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52" w:rsidRPr="00D67452" w:rsidRDefault="00D67452" w:rsidP="00D67452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</w:t>
      </w:r>
      <w:r w:rsidRPr="00D67452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втономная некоммерческая профессиональная образовательная организация</w:t>
      </w:r>
    </w:p>
    <w:p w:rsidR="00D67452" w:rsidRPr="00D67452" w:rsidRDefault="00D67452" w:rsidP="00D67452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D67452">
        <w:rPr>
          <w:rFonts w:ascii="Times New Roman" w:eastAsia="Times New Roman" w:hAnsi="Times New Roman" w:cs="Times New Roman"/>
          <w:b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рабочая программа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учебной дисциплины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D67452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ОСНОВЫ БЕЗОПАСНОСТИ ЖИЗНЕДЕЯТЕЛЬНОСТИ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6745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Направление подготовки: </w:t>
      </w:r>
      <w:r w:rsidR="003634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Технический профиль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1F08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tbl>
      <w:tblPr>
        <w:tblpPr w:leftFromText="180" w:rightFromText="180" w:vertAnchor="page" w:horzAnchor="margin" w:tblpXSpec="center" w:tblpY="541"/>
        <w:tblW w:w="10901" w:type="dxa"/>
        <w:tblLayout w:type="fixed"/>
        <w:tblLook w:val="0000" w:firstRow="0" w:lastRow="0" w:firstColumn="0" w:lastColumn="0" w:noHBand="0" w:noVBand="0"/>
      </w:tblPr>
      <w:tblGrid>
        <w:gridCol w:w="4133"/>
        <w:gridCol w:w="6768"/>
      </w:tblGrid>
      <w:tr w:rsidR="005A7382" w:rsidRPr="00D67452" w:rsidTr="005A7382">
        <w:trPr>
          <w:cantSplit/>
          <w:trHeight w:val="7374"/>
        </w:trPr>
        <w:tc>
          <w:tcPr>
            <w:tcW w:w="4133" w:type="dxa"/>
          </w:tcPr>
          <w:p w:rsidR="005A7382" w:rsidRPr="00D67452" w:rsidRDefault="005A7382" w:rsidP="005A7382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8"/>
                <w:lang w:bidi="ar-SA"/>
              </w:rPr>
            </w:pPr>
            <w:r w:rsidRPr="00D67452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lastRenderedPageBreak/>
              <w:br w:type="page"/>
            </w:r>
          </w:p>
          <w:p w:rsidR="005A7382" w:rsidRPr="00D67452" w:rsidRDefault="005A7382" w:rsidP="00E3262C">
            <w:pPr>
              <w:widowControl/>
              <w:tabs>
                <w:tab w:val="left" w:pos="567"/>
              </w:tabs>
              <w:spacing w:after="200" w:line="276" w:lineRule="auto"/>
              <w:ind w:right="481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lang w:eastAsia="en-US" w:bidi="ar-SA"/>
              </w:rPr>
            </w:pPr>
            <w:r w:rsidRPr="00D6745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Одобрена цикловой </w:t>
            </w:r>
            <w:bookmarkStart w:id="0" w:name="_GoBack"/>
            <w:bookmarkEnd w:id="0"/>
            <w:r w:rsidR="00E3262C" w:rsidRPr="00D6745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комиссией </w:t>
            </w:r>
            <w:r w:rsidR="00E3262C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ОГСЭ</w:t>
            </w:r>
            <w:r w:rsidRPr="00D6745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и МЕНД</w:t>
            </w:r>
          </w:p>
          <w:p w:rsidR="005A7382" w:rsidRPr="00D67452" w:rsidRDefault="005A7382" w:rsidP="005A7382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D6745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Председатель комиссии</w:t>
            </w:r>
          </w:p>
          <w:p w:rsidR="00152814" w:rsidRPr="00B062B8" w:rsidRDefault="00152814" w:rsidP="0015281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152814" w:rsidRPr="00B062B8" w:rsidRDefault="00152814" w:rsidP="0015281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152814" w:rsidRPr="00B062B8" w:rsidRDefault="00152814" w:rsidP="0015281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152814" w:rsidRPr="00B062B8" w:rsidRDefault="00152814" w:rsidP="0015281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7382" w:rsidRPr="00D67452" w:rsidRDefault="00152814" w:rsidP="00152814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</w:t>
            </w:r>
          </w:p>
        </w:tc>
        <w:tc>
          <w:tcPr>
            <w:tcW w:w="6768" w:type="dxa"/>
          </w:tcPr>
          <w:p w:rsidR="005A7382" w:rsidRPr="00D67452" w:rsidRDefault="005A7382" w:rsidP="005A7382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</w:p>
          <w:p w:rsidR="00152814" w:rsidRPr="00B062B8" w:rsidRDefault="00152814" w:rsidP="00E3262C">
            <w:pPr>
              <w:tabs>
                <w:tab w:val="left" w:pos="567"/>
              </w:tabs>
              <w:ind w:left="1855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5A7382" w:rsidRPr="00D67452" w:rsidRDefault="005A7382" w:rsidP="00E3262C">
            <w:pPr>
              <w:widowControl/>
              <w:tabs>
                <w:tab w:val="left" w:pos="567"/>
              </w:tabs>
              <w:spacing w:after="200" w:line="276" w:lineRule="auto"/>
              <w:ind w:left="1855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lang w:eastAsia="en-US" w:bidi="ar-SA"/>
              </w:rPr>
            </w:pPr>
          </w:p>
          <w:p w:rsidR="005A7382" w:rsidRPr="00D67452" w:rsidRDefault="005A7382" w:rsidP="00E3262C">
            <w:pPr>
              <w:widowControl/>
              <w:tabs>
                <w:tab w:val="left" w:pos="567"/>
              </w:tabs>
              <w:spacing w:after="200" w:line="276" w:lineRule="auto"/>
              <w:ind w:left="1855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lang w:eastAsia="en-US" w:bidi="ar-SA"/>
              </w:rPr>
            </w:pPr>
            <w:r w:rsidRPr="00D67452">
              <w:rPr>
                <w:rFonts w:ascii="Times New Roman" w:eastAsia="Calibri" w:hAnsi="Times New Roman" w:cs="Times New Roman"/>
                <w:i/>
                <w:color w:val="auto"/>
                <w:sz w:val="22"/>
                <w:szCs w:val="28"/>
                <w:lang w:eastAsia="en-US" w:bidi="ar-SA"/>
              </w:rPr>
              <w:t>УТВЕРЖДАЮ</w:t>
            </w:r>
          </w:p>
          <w:p w:rsidR="00152814" w:rsidRPr="00B062B8" w:rsidRDefault="00152814" w:rsidP="00E3262C">
            <w:pPr>
              <w:tabs>
                <w:tab w:val="left" w:pos="567"/>
              </w:tabs>
              <w:ind w:left="1855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152814" w:rsidRPr="00B062B8" w:rsidRDefault="00152814" w:rsidP="00E3262C">
            <w:pPr>
              <w:tabs>
                <w:tab w:val="left" w:pos="567"/>
              </w:tabs>
              <w:ind w:left="1855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5A7382" w:rsidRPr="00D67452" w:rsidRDefault="005A7382" w:rsidP="00E3262C">
            <w:pPr>
              <w:widowControl/>
              <w:tabs>
                <w:tab w:val="left" w:pos="567"/>
              </w:tabs>
              <w:spacing w:after="200" w:line="276" w:lineRule="auto"/>
              <w:ind w:left="1855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D6745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________________ Н.Б. Чмель</w:t>
            </w:r>
          </w:p>
          <w:p w:rsidR="00E3262C" w:rsidRPr="00B062B8" w:rsidRDefault="00E3262C" w:rsidP="00E3262C">
            <w:pPr>
              <w:tabs>
                <w:tab w:val="left" w:pos="567"/>
              </w:tabs>
              <w:ind w:left="1855"/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5A7382" w:rsidRPr="00D67452" w:rsidRDefault="005A7382" w:rsidP="005A7382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</w:p>
        </w:tc>
      </w:tr>
    </w:tbl>
    <w:p w:rsidR="00D67452" w:rsidRPr="00D67452" w:rsidRDefault="00D67452" w:rsidP="00D67452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Техническая экспертиза рабочей программы учебной дисциплины </w:t>
      </w:r>
      <w:r w:rsidRPr="00AE4416">
        <w:rPr>
          <w:rFonts w:ascii="Times New Roman" w:eastAsia="Calibri" w:hAnsi="Times New Roman" w:cs="Times New Roman"/>
          <w:i/>
          <w:color w:val="auto"/>
          <w:lang w:eastAsia="en-US" w:bidi="ar-SA"/>
        </w:rPr>
        <w:t>«Основы безопасности жизнедеятельности»</w:t>
      </w: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пройдена.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Эксперты: 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>Методист АН ПОО «УПЭТ»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>____________________Т.Ю. Иванова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Разработчик: </w:t>
      </w:r>
      <w:r w:rsidRPr="00AE4416">
        <w:rPr>
          <w:rFonts w:ascii="Times New Roman" w:eastAsia="Calibri" w:hAnsi="Times New Roman" w:cs="Times New Roman"/>
          <w:b/>
          <w:color w:val="auto"/>
          <w:lang w:eastAsia="en-US" w:bidi="ar-SA"/>
        </w:rPr>
        <w:t>Кретова Р.Д.,</w:t>
      </w: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преподаватель дисциплины </w:t>
      </w:r>
      <w:r w:rsidRPr="00AE4416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«Основы безопасности жизнедеятельности» </w:t>
      </w: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>АН ПОО «</w:t>
      </w:r>
      <w:r w:rsidR="00202093">
        <w:rPr>
          <w:rFonts w:ascii="Times New Roman" w:eastAsia="Calibri" w:hAnsi="Times New Roman" w:cs="Times New Roman"/>
          <w:color w:val="auto"/>
          <w:lang w:eastAsia="en-US" w:bidi="ar-SA"/>
        </w:rPr>
        <w:t>Уральский промышленно-экономический техникум»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A7382" w:rsidRPr="00AE4416" w:rsidRDefault="005A738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Default="00D67452" w:rsidP="00D67452">
      <w:pPr>
        <w:pStyle w:val="90"/>
        <w:shd w:val="clear" w:color="auto" w:fill="auto"/>
        <w:spacing w:before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74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ab/>
      </w:r>
      <w:bookmarkStart w:id="1" w:name="bookmark0"/>
    </w:p>
    <w:bookmarkEnd w:id="1"/>
    <w:p w:rsidR="003B3D77" w:rsidRDefault="00D67452" w:rsidP="0019065A">
      <w:pPr>
        <w:pStyle w:val="90"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674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</w:t>
      </w:r>
    </w:p>
    <w:p w:rsidR="00D67452" w:rsidRDefault="00D67452" w:rsidP="00D67452">
      <w:pPr>
        <w:pStyle w:val="90"/>
        <w:shd w:val="clear" w:color="auto" w:fill="auto"/>
        <w:spacing w:before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pStyle w:val="90"/>
        <w:shd w:val="clear" w:color="auto" w:fill="auto"/>
        <w:spacing w:before="0"/>
        <w:rPr>
          <w:b/>
        </w:rPr>
      </w:pPr>
    </w:p>
    <w:p w:rsidR="0000738F" w:rsidRDefault="003B3D77" w:rsidP="0000738F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fldChar w:fldCharType="begin"/>
      </w:r>
      <w:r w:rsidR="00AF57AA">
        <w:instrText xml:space="preserve"> TOC \o "1-5" \h \z </w:instrText>
      </w:r>
      <w:r>
        <w:fldChar w:fldCharType="separate"/>
      </w:r>
      <w:hyperlink w:anchor="_Toc74125047" w:history="1">
        <w:r w:rsidR="0000738F" w:rsidRPr="00BF12E6">
          <w:rPr>
            <w:rStyle w:val="a3"/>
            <w:noProof/>
          </w:rPr>
          <w:t>ПОЯСНИТЕЛЬНАЯ ЗАПИСКА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_Toc74125047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6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48" w:history="1">
        <w:r w:rsidR="0000738F" w:rsidRPr="00BF12E6">
          <w:rPr>
            <w:rStyle w:val="a3"/>
            <w:noProof/>
          </w:rPr>
          <w:t>ОБЩАЯ ХАРАКТЕРИСТИКА УЧЕБНОЙ ДИСЦИПЛИНЫ «ОСНОВЫ БЕЗОПАСНОСТИ ЖИЗНЕДЕЯТЕЛЬНОСТИ»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_Toc74125048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7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49" w:history="1">
        <w:r w:rsidR="0000738F" w:rsidRPr="00BF12E6">
          <w:rPr>
            <w:rStyle w:val="a3"/>
            <w:noProof/>
          </w:rPr>
          <w:t>МЕСТО УЧЕБНОЙ ДИСЦИПЛИНЫ В УЧЕБНОМ ПЛАНЕ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_Toc74125049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7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0" w:history="1">
        <w:r w:rsidR="0000738F" w:rsidRPr="00BF12E6">
          <w:rPr>
            <w:rStyle w:val="a3"/>
            <w:noProof/>
          </w:rPr>
          <w:t>РЕЗУЛЬТАТЫ ОСВОЕНИЯ УЧЕБНОЙ ДИСЦИПЛИНЫ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_Toc74125050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8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1" w:history="1">
        <w:r w:rsidR="0000738F" w:rsidRPr="00BF12E6">
          <w:rPr>
            <w:rStyle w:val="a3"/>
            <w:noProof/>
          </w:rPr>
          <w:t>СОДЕРЖАНИЕ УЧЕБНОЙ ДИСЦИПЛИНЫ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_Toc74125051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9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2" w:history="1">
        <w:r w:rsidR="0000738F" w:rsidRPr="00BF12E6">
          <w:rPr>
            <w:rStyle w:val="a3"/>
            <w:noProof/>
          </w:rPr>
          <w:t>Введение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_Toc74125052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9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3" w:history="1">
        <w:r w:rsidR="0000738F" w:rsidRPr="00BF12E6">
          <w:rPr>
            <w:rStyle w:val="a3"/>
            <w:noProof/>
          </w:rPr>
          <w:t>1.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Обеспечение личной безопасности и сохранение здоровья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_Toc74125053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9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4" w:history="1">
        <w:r w:rsidR="0000738F" w:rsidRPr="00BF12E6">
          <w:rPr>
            <w:rStyle w:val="a3"/>
            <w:noProof/>
          </w:rPr>
          <w:t>2.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Государственная система обеспечения безопасности населения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_Toc74125054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10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5" w:history="1">
        <w:r w:rsidR="0000738F" w:rsidRPr="00BF12E6">
          <w:rPr>
            <w:rStyle w:val="a3"/>
            <w:noProof/>
          </w:rPr>
          <w:t>3.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Основы обороны государства и воинская обязанность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_Toc74125055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11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6" w:history="1">
        <w:r w:rsidR="0000738F" w:rsidRPr="00BF12E6">
          <w:rPr>
            <w:rStyle w:val="a3"/>
            <w:noProof/>
          </w:rPr>
          <w:t>4.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Основы медицинских знаний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_Toc74125056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12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7" w:history="1">
        <w:r w:rsidR="0000738F" w:rsidRPr="00BF12E6">
          <w:rPr>
            <w:rStyle w:val="a3"/>
            <w:noProof/>
          </w:rPr>
          <w:t>Примерные темы рефератов (докладов), индивидуальных проектов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_Toc74125057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13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8" w:history="1">
        <w:r w:rsidR="0000738F" w:rsidRPr="00BF12E6">
          <w:rPr>
            <w:rStyle w:val="a3"/>
            <w:noProof/>
          </w:rPr>
          <w:t>ТЕМАТИЧЕСКОЕ ПЛАНИРОВАНИЕ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_Toc74125058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15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9" w:history="1">
        <w:r w:rsidR="0000738F" w:rsidRPr="00BF12E6">
          <w:rPr>
            <w:rStyle w:val="a3"/>
            <w:noProof/>
          </w:rPr>
          <w:t>ПРИМЕРНЫЕ ТЕМАТИЧЕСКИЕ ПЛАНЫ (совместное обучение юношей и девушек)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_Toc74125059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15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0" w:history="1">
        <w:r w:rsidR="0000738F" w:rsidRPr="00BF12E6">
          <w:rPr>
            <w:rStyle w:val="a3"/>
            <w:noProof/>
          </w:rPr>
          <w:t>ТЕМАТИЧЕСКИЙ ПЛАН ПРОВЕДЕНИЯ УЧЕБНЫХ СБОРОВ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_Toc74125060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16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1" w:history="1">
        <w:r w:rsidR="0000738F" w:rsidRPr="00BF12E6">
          <w:rPr>
            <w:rStyle w:val="a3"/>
            <w:noProof/>
          </w:rPr>
          <w:t>(для юношей)</w:t>
        </w:r>
        <w:r w:rsidR="0000738F" w:rsidRPr="00BF12E6">
          <w:rPr>
            <w:rStyle w:val="a3"/>
            <w:noProof/>
            <w:vertAlign w:val="superscript"/>
          </w:rPr>
          <w:t>1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_Toc74125061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16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2" w:history="1">
        <w:r w:rsidR="0000738F" w:rsidRPr="00BF12E6">
          <w:rPr>
            <w:rStyle w:val="a3"/>
            <w:noProof/>
          </w:rPr>
          <w:t>ТЕМАТИЧЕСКИЙ ПЛАН ПО ДИСЦИПЛИНЕ ОСНОВЫ БЕЗОПАСНОСТИ ЖИЗНЕДЕЯТЕЛЬНОСТИ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_Toc74125062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17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3" w:history="1">
        <w:r w:rsidR="0000738F" w:rsidRPr="00BF12E6">
          <w:rPr>
            <w:rStyle w:val="a3"/>
            <w:noProof/>
          </w:rPr>
          <w:t>РЕКОМЕНДУЕМАЯ ЛИТЕРАТУРА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_Toc74125063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30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4" w:history="1">
        <w:r w:rsidR="0000738F" w:rsidRPr="00BF12E6">
          <w:rPr>
            <w:rStyle w:val="a3"/>
            <w:noProof/>
          </w:rPr>
          <w:t>Для студентов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_Toc74125064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30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152814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5" w:history="1">
        <w:r w:rsidR="0000738F" w:rsidRPr="00BF12E6">
          <w:rPr>
            <w:rStyle w:val="a3"/>
            <w:noProof/>
          </w:rPr>
          <w:t>Для преподавателей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_Toc74125065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30</w:t>
        </w:r>
        <w:r w:rsidR="0000738F">
          <w:rPr>
            <w:noProof/>
            <w:webHidden/>
          </w:rPr>
          <w:fldChar w:fldCharType="end"/>
        </w:r>
      </w:hyperlink>
    </w:p>
    <w:p w:rsidR="003B3D77" w:rsidRDefault="003B3D77" w:rsidP="0000738F">
      <w:pPr>
        <w:pStyle w:val="13"/>
        <w:sectPr w:rsidR="003B3D77">
          <w:type w:val="continuous"/>
          <w:pgSz w:w="11900" w:h="16840"/>
          <w:pgMar w:top="1109" w:right="1275" w:bottom="1378" w:left="1673" w:header="0" w:footer="3" w:gutter="0"/>
          <w:cols w:space="720"/>
          <w:noEndnote/>
          <w:docGrid w:linePitch="360"/>
        </w:sectPr>
      </w:pPr>
      <w:r>
        <w:fldChar w:fldCharType="end"/>
      </w:r>
    </w:p>
    <w:p w:rsidR="003B3D77" w:rsidRDefault="00AF57AA">
      <w:pPr>
        <w:pStyle w:val="10"/>
        <w:keepNext/>
        <w:keepLines/>
        <w:shd w:val="clear" w:color="auto" w:fill="auto"/>
        <w:spacing w:after="1869" w:line="380" w:lineRule="exact"/>
        <w:ind w:left="20"/>
      </w:pPr>
      <w:bookmarkStart w:id="2" w:name="_Toc74125047"/>
      <w:r>
        <w:rPr>
          <w:rStyle w:val="11"/>
        </w:rPr>
        <w:lastRenderedPageBreak/>
        <w:t>ПОЯСНИТЕЛЬНАЯ ЗАПИСКА</w:t>
      </w:r>
      <w:bookmarkEnd w:id="2"/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Содержание программы «Основы безопасности жизнедеятельности» направлено на достижение следующих целей: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30" w:lineRule="exact"/>
        <w:ind w:left="600" w:hanging="280"/>
      </w:pPr>
      <w:r>
        <w:rPr>
          <w:rStyle w:val="21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30" w:lineRule="exact"/>
        <w:ind w:left="600" w:hanging="280"/>
      </w:pPr>
      <w:r>
        <w:rPr>
          <w:rStyle w:val="21"/>
        </w:rPr>
        <w:t>снижение отрицательного влияния человеческого фактора на безопасность лич</w:t>
      </w:r>
      <w:r>
        <w:rPr>
          <w:rStyle w:val="21"/>
        </w:rPr>
        <w:softHyphen/>
        <w:t>ности, общества и государства;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30" w:lineRule="exact"/>
        <w:ind w:left="600" w:hanging="280"/>
      </w:pPr>
      <w:r>
        <w:rPr>
          <w:rStyle w:val="21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</w:pPr>
      <w:r>
        <w:rPr>
          <w:rStyle w:val="21"/>
        </w:rPr>
        <w:t>обеспечение профилактики асоциального поведения учащихся.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  <w:sectPr w:rsidR="003B3D77">
          <w:pgSz w:w="11900" w:h="16840"/>
          <w:pgMar w:top="1143" w:right="1270" w:bottom="1143" w:left="1673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>
        <w:rPr>
          <w:rStyle w:val="21"/>
        </w:rPr>
        <w:softHyphen/>
        <w:t>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3B3D77" w:rsidRDefault="00AF57AA">
      <w:pPr>
        <w:pStyle w:val="23"/>
        <w:keepNext/>
        <w:keepLines/>
        <w:shd w:val="clear" w:color="auto" w:fill="auto"/>
        <w:spacing w:after="145"/>
        <w:ind w:left="1080"/>
      </w:pPr>
      <w:bookmarkStart w:id="3" w:name="_Toc74125048"/>
      <w:r>
        <w:rPr>
          <w:rStyle w:val="24"/>
        </w:rPr>
        <w:lastRenderedPageBreak/>
        <w:t>ОБЩАЯ ХАРАКТЕРИСТИКА УЧЕБНОЙ ДИСЦИПЛИНЫ «ОСНОВЫ БЕЗОПАСНОСТИ ЖИЗНЕДЕЯТЕЛЬНОСТИ»</w:t>
      </w:r>
      <w:bookmarkEnd w:id="3"/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>
        <w:rPr>
          <w:rStyle w:val="21"/>
        </w:rPr>
        <w:softHyphen/>
        <w:t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</w:t>
      </w:r>
      <w:r>
        <w:rPr>
          <w:rStyle w:val="21"/>
        </w:rPr>
        <w:softHyphen/>
        <w:t>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Общеобразовательная учебная дисциплина «Основы безопасности жизнедеятель</w:t>
      </w:r>
      <w:r>
        <w:rPr>
          <w:rStyle w:val="21"/>
        </w:rPr>
        <w:softHyphen/>
        <w:t>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Действующее законодательство предусматривает обязательную подготовку по осно</w:t>
      </w:r>
      <w:r>
        <w:rPr>
          <w:rStyle w:val="21"/>
        </w:rPr>
        <w:softHyphen/>
        <w:t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общеобразовательной учебной дисциплины «Основы безопасности жиз</w:t>
      </w:r>
      <w:r>
        <w:rPr>
          <w:rStyle w:val="21"/>
        </w:rPr>
        <w:softHyphen/>
        <w:t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247BB8" w:rsidRDefault="00247BB8" w:rsidP="00AC17F0">
      <w:pPr>
        <w:pStyle w:val="23"/>
        <w:keepNext/>
        <w:keepLines/>
        <w:shd w:val="clear" w:color="auto" w:fill="auto"/>
        <w:spacing w:after="149" w:line="280" w:lineRule="exact"/>
        <w:ind w:left="1080"/>
        <w:outlineLvl w:val="9"/>
        <w:rPr>
          <w:rStyle w:val="24"/>
        </w:rPr>
      </w:pPr>
    </w:p>
    <w:p w:rsidR="003B3D77" w:rsidRDefault="00AF57AA">
      <w:pPr>
        <w:pStyle w:val="23"/>
        <w:keepNext/>
        <w:keepLines/>
        <w:shd w:val="clear" w:color="auto" w:fill="auto"/>
        <w:spacing w:after="149" w:line="280" w:lineRule="exact"/>
        <w:ind w:left="1080"/>
      </w:pPr>
      <w:bookmarkStart w:id="4" w:name="_Toc74125049"/>
      <w:r>
        <w:rPr>
          <w:rStyle w:val="24"/>
        </w:rPr>
        <w:t>МЕСТО УЧЕБНОЙ ДИСЦИПЛИНЫ В УЧЕБНОМ ПЛАНЕ</w:t>
      </w:r>
      <w:bookmarkEnd w:id="4"/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B3D77" w:rsidRDefault="00AF57AA">
      <w:pPr>
        <w:pStyle w:val="20"/>
        <w:shd w:val="clear" w:color="auto" w:fill="auto"/>
        <w:spacing w:after="440" w:line="230" w:lineRule="exact"/>
        <w:ind w:firstLine="320"/>
      </w:pPr>
      <w:r>
        <w:rPr>
          <w:rStyle w:val="21"/>
        </w:rPr>
        <w:t>В учебных планах ППКРС,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B3D77" w:rsidRDefault="00AF57AA">
      <w:pPr>
        <w:pStyle w:val="23"/>
        <w:keepNext/>
        <w:keepLines/>
        <w:shd w:val="clear" w:color="auto" w:fill="auto"/>
        <w:spacing w:after="209" w:line="280" w:lineRule="exact"/>
        <w:jc w:val="center"/>
      </w:pPr>
      <w:bookmarkStart w:id="5" w:name="_Toc74125050"/>
      <w:r>
        <w:rPr>
          <w:rStyle w:val="24"/>
        </w:rPr>
        <w:lastRenderedPageBreak/>
        <w:t>РЕЗУЛЬТАТЫ ОСВОЕНИЯ УЧЕБНОЙ ДИСЦИПЛИНЫ</w:t>
      </w:r>
      <w:bookmarkEnd w:id="5"/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  <w:jc w:val="left"/>
      </w:pPr>
      <w:r>
        <w:rPr>
          <w:rStyle w:val="21"/>
        </w:rPr>
        <w:t>Освоение содержания учебной дисциплины «Основы безопасности жизнедеятель</w:t>
      </w:r>
      <w:r>
        <w:rPr>
          <w:rStyle w:val="21"/>
        </w:rPr>
        <w:softHyphen/>
        <w:t>ности» обеспечивает достижение следующих результатов:</w:t>
      </w:r>
    </w:p>
    <w:p w:rsidR="003B3D77" w:rsidRDefault="00AF57AA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4"/>
          <w:b/>
          <w:bCs/>
          <w:i/>
          <w:iCs/>
        </w:rPr>
        <w:t>личностных: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личностных, в том числе духовных и физических, качеств, обеспе</w:t>
      </w:r>
      <w:r>
        <w:rPr>
          <w:rStyle w:val="21"/>
        </w:rPr>
        <w:softHyphen/>
        <w:t>чивающих защищенность жизненно важных интересов личности от внешних и внутренних угроз;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готовность к служению Отечеству, его защите;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потребности соблюдать нормы здорового образа жизни, осо</w:t>
      </w:r>
      <w:r>
        <w:rPr>
          <w:rStyle w:val="21"/>
        </w:rPr>
        <w:softHyphen/>
        <w:t>знанно выполнять правила безопасности жизнедеятельности;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исключение из своей жизни вредных привычек (курения, пьянства и т. д.);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60" w:line="230" w:lineRule="exact"/>
        <w:ind w:left="880" w:hanging="280"/>
      </w:pPr>
      <w:r>
        <w:rPr>
          <w:rStyle w:val="21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B3D77" w:rsidRDefault="00AF57AA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4"/>
          <w:b/>
          <w:bCs/>
          <w:i/>
          <w:iCs/>
        </w:rPr>
        <w:t>метапредметных: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овладение умениями формулировать личные понятия о безопасности; ана</w:t>
      </w:r>
      <w:r>
        <w:rPr>
          <w:rStyle w:val="21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умения воспринимать и перерабатывать информацию, генери</w:t>
      </w:r>
      <w:r>
        <w:rPr>
          <w:rStyle w:val="21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>
        <w:rPr>
          <w:rStyle w:val="21"/>
        </w:rPr>
        <w:softHyphen/>
        <w:t>точников и новых информационных технологий;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умений взаимодействовать с окружающими, выполнять раз</w:t>
      </w:r>
      <w:r>
        <w:rPr>
          <w:rStyle w:val="21"/>
        </w:rPr>
        <w:softHyphen/>
        <w:t>личные социальные роли во время и при ликвидации последствий чрезвы</w:t>
      </w:r>
      <w:r>
        <w:rPr>
          <w:rStyle w:val="21"/>
        </w:rPr>
        <w:softHyphen/>
        <w:t>чайных ситуаций;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умения предвидеть возникновение опасных ситуаций по ха</w:t>
      </w:r>
      <w:r>
        <w:rPr>
          <w:rStyle w:val="21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умения анализировать явления и события природного, тех</w:t>
      </w:r>
      <w:r>
        <w:rPr>
          <w:rStyle w:val="21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формирование установки на здоровый образ жизни;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60" w:line="230" w:lineRule="exact"/>
        <w:ind w:left="880" w:hanging="280"/>
      </w:pPr>
      <w:r>
        <w:rPr>
          <w:rStyle w:val="21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B3D77" w:rsidRDefault="00AF57AA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05pt"/>
        </w:rPr>
        <w:t xml:space="preserve">• </w:t>
      </w:r>
      <w:r w:rsidRPr="00575FA7">
        <w:rPr>
          <w:rStyle w:val="51"/>
          <w:b/>
          <w:i/>
          <w:iCs/>
          <w:sz w:val="21"/>
          <w:szCs w:val="21"/>
        </w:rPr>
        <w:t>предметных</w:t>
      </w:r>
      <w:r>
        <w:rPr>
          <w:rStyle w:val="51"/>
          <w:i/>
          <w:iCs/>
        </w:rPr>
        <w:t>: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</w:t>
      </w:r>
      <w:r>
        <w:rPr>
          <w:rStyle w:val="21"/>
        </w:rPr>
        <w:lastRenderedPageBreak/>
        <w:t>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получение знания основ государственной системы, российского законодатель</w:t>
      </w:r>
      <w:r>
        <w:rPr>
          <w:rStyle w:val="21"/>
        </w:rPr>
        <w:softHyphen/>
        <w:t>ства, направленного на защиту населения от внешних и внутренних угроз;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сформированность представлений о здоровом образе жизни как о средстве обе</w:t>
      </w:r>
      <w:r>
        <w:rPr>
          <w:rStyle w:val="21"/>
        </w:rPr>
        <w:softHyphen/>
        <w:t>спечения духовного, физического и социального благополучия личности;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освоение знания распространенных опасных и чрезвычайных ситуаций при</w:t>
      </w:r>
      <w:r>
        <w:rPr>
          <w:rStyle w:val="21"/>
        </w:rPr>
        <w:softHyphen/>
        <w:t>родного, техногенного и социального характера;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освоение знания факторов, пагубно влияющих на здоровье человека;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развитие знания основных мер защиты (в том числе в области гражданской обо</w:t>
      </w:r>
      <w:r>
        <w:rPr>
          <w:rStyle w:val="21"/>
        </w:rPr>
        <w:softHyphen/>
        <w:t>роны) и правил поведения в условиях опасных и чрезвычайных ситуаций;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>
        <w:rPr>
          <w:rStyle w:val="21"/>
        </w:rPr>
        <w:softHyphen/>
        <w:t>дневной жизни и в различных опасных и чрезвычайных ситуациях;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>
        <w:rPr>
          <w:rStyle w:val="21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>
        <w:rPr>
          <w:rStyle w:val="21"/>
        </w:rPr>
        <w:softHyphen/>
        <w:t>нения с военной службы и пребывания в запасе;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137" w:line="230" w:lineRule="exact"/>
        <w:ind w:left="880" w:hanging="280"/>
      </w:pPr>
      <w:r>
        <w:rPr>
          <w:rStyle w:val="21"/>
        </w:rPr>
        <w:t>владение основами медицинских знаний и оказания первой помощи постра</w:t>
      </w:r>
      <w:r>
        <w:rPr>
          <w:rStyle w:val="21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00738F" w:rsidRDefault="00AF57AA" w:rsidP="0000738F">
      <w:pPr>
        <w:pStyle w:val="23"/>
        <w:keepNext/>
        <w:keepLines/>
        <w:shd w:val="clear" w:color="auto" w:fill="auto"/>
        <w:spacing w:after="0" w:line="509" w:lineRule="exact"/>
        <w:jc w:val="center"/>
        <w:rPr>
          <w:rStyle w:val="24"/>
        </w:rPr>
      </w:pPr>
      <w:bookmarkStart w:id="6" w:name="_Toc74125051"/>
      <w:r>
        <w:rPr>
          <w:rStyle w:val="24"/>
        </w:rPr>
        <w:t>СОДЕРЖАНИЕ УЧЕБНОЙ ДИСЦИПЛИНЫ</w:t>
      </w:r>
      <w:bookmarkEnd w:id="6"/>
    </w:p>
    <w:p w:rsidR="003B3D77" w:rsidRDefault="00AF57AA" w:rsidP="0000738F">
      <w:pPr>
        <w:pStyle w:val="23"/>
        <w:keepNext/>
        <w:keepLines/>
        <w:shd w:val="clear" w:color="auto" w:fill="auto"/>
        <w:spacing w:after="0" w:line="509" w:lineRule="exact"/>
        <w:jc w:val="center"/>
        <w:outlineLvl w:val="2"/>
      </w:pPr>
      <w:bookmarkStart w:id="7" w:name="_Toc74125052"/>
      <w:r>
        <w:rPr>
          <w:rStyle w:val="24"/>
        </w:rPr>
        <w:t>Введение</w:t>
      </w:r>
      <w:bookmarkEnd w:id="7"/>
    </w:p>
    <w:p w:rsidR="003B3D77" w:rsidRDefault="00AF57AA">
      <w:pPr>
        <w:pStyle w:val="20"/>
        <w:shd w:val="clear" w:color="auto" w:fill="auto"/>
        <w:spacing w:after="320" w:line="230" w:lineRule="exact"/>
        <w:ind w:firstLine="340"/>
      </w:pPr>
      <w:r>
        <w:rPr>
          <w:rStyle w:val="21"/>
        </w:rPr>
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</w:t>
      </w:r>
      <w:r>
        <w:rPr>
          <w:rStyle w:val="21"/>
        </w:rPr>
        <w:softHyphen/>
        <w:t>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</w:t>
      </w:r>
      <w:r>
        <w:rPr>
          <w:rStyle w:val="21"/>
        </w:rPr>
        <w:softHyphen/>
        <w:t>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91"/>
        </w:tabs>
        <w:spacing w:after="89" w:line="280" w:lineRule="exact"/>
        <w:ind w:firstLine="340"/>
        <w:jc w:val="both"/>
      </w:pPr>
      <w:bookmarkStart w:id="8" w:name="bookmark6"/>
      <w:bookmarkStart w:id="9" w:name="_Toc74125053"/>
      <w:r>
        <w:rPr>
          <w:rStyle w:val="24"/>
        </w:rPr>
        <w:t>Обеспечение личной безопасности и сохранение здоровья</w:t>
      </w:r>
      <w:bookmarkEnd w:id="8"/>
      <w:bookmarkEnd w:id="9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40"/>
      </w:pPr>
      <w:r>
        <w:rPr>
          <w:rStyle w:val="21"/>
        </w:rPr>
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83"/>
        </w:tabs>
        <w:spacing w:line="230" w:lineRule="exact"/>
        <w:ind w:firstLine="320"/>
      </w:pPr>
      <w:r>
        <w:rPr>
          <w:rStyle w:val="21"/>
        </w:rPr>
        <w:t>Факторы, способствующие укреплению здоровья. Двигательная активность и за</w:t>
      </w:r>
      <w:r>
        <w:rPr>
          <w:rStyle w:val="21"/>
        </w:rPr>
        <w:softHyphen/>
        <w:t>каливание организма. Занятия физической культурой. Психологическая уравновешен</w:t>
      </w:r>
      <w:r>
        <w:rPr>
          <w:rStyle w:val="21"/>
        </w:rPr>
        <w:softHyphen/>
        <w:t>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</w:t>
      </w:r>
      <w:r>
        <w:rPr>
          <w:rStyle w:val="21"/>
        </w:rPr>
        <w:softHyphen/>
        <w:t>каливание и его влияние на здоровье. Правила личной гигиены и здоровье человека.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3"/>
        </w:tabs>
        <w:spacing w:line="230" w:lineRule="exact"/>
        <w:ind w:firstLine="320"/>
      </w:pPr>
      <w:r>
        <w:rPr>
          <w:rStyle w:val="21"/>
        </w:rPr>
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</w:t>
      </w:r>
      <w:r>
        <w:rPr>
          <w:rStyle w:val="21"/>
        </w:rPr>
        <w:softHyphen/>
        <w:t>собности.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lastRenderedPageBreak/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Правила и безопасность дорожного движения. Модели поведения пешеходов, велосипедистов, пассажиров и водителей транспортных средств при организации до</w:t>
      </w:r>
      <w:r>
        <w:rPr>
          <w:rStyle w:val="21"/>
        </w:rPr>
        <w:softHyphen/>
        <w:t>рожного движения.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Правовые основы взаимоотношения полов. Брак и семья. Культура брачных отношений. Основные функции семьи. Основы семейного права в Российской Феде</w:t>
      </w:r>
      <w:r>
        <w:rPr>
          <w:rStyle w:val="21"/>
        </w:rPr>
        <w:softHyphen/>
        <w:t>рации. Права и обязанности родителей. Конвенция ООН «О правах ребенка».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3B3D77" w:rsidRDefault="00AF57AA">
      <w:pPr>
        <w:pStyle w:val="20"/>
        <w:shd w:val="clear" w:color="auto" w:fill="auto"/>
        <w:spacing w:after="320" w:line="230" w:lineRule="exact"/>
        <w:ind w:firstLine="320"/>
      </w:pPr>
      <w:r>
        <w:rPr>
          <w:rStyle w:val="21"/>
        </w:rPr>
        <w:t>Изучение моделей поведения пешеходов, велосипедистов, пассажиров и водителей транспортных средств при организации дорожного движения.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56"/>
        </w:tabs>
        <w:spacing w:after="89" w:line="280" w:lineRule="exact"/>
        <w:jc w:val="both"/>
      </w:pPr>
      <w:bookmarkStart w:id="10" w:name="bookmark7"/>
      <w:bookmarkStart w:id="11" w:name="_Toc74125054"/>
      <w:r>
        <w:rPr>
          <w:rStyle w:val="24"/>
        </w:rPr>
        <w:t>Государственная система обеспечения безопасности населения</w:t>
      </w:r>
      <w:bookmarkEnd w:id="10"/>
      <w:bookmarkEnd w:id="11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Общие понятия и классификация чрезвычайных ситуаций природного и тех</w:t>
      </w:r>
      <w:r>
        <w:rPr>
          <w:rStyle w:val="21"/>
        </w:rPr>
        <w:softHyphen/>
        <w:t>ногенного характера.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</w:t>
      </w:r>
      <w:r>
        <w:rPr>
          <w:rStyle w:val="21"/>
        </w:rPr>
        <w:softHyphen/>
        <w:t>кающих в чрезвычайных ситуациях военного и мирного времени. Эвакуация населения в условиях чрезвычайных ситуаций.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Организация инженерной защиты населения от поражающих факторов чрезвы</w:t>
      </w:r>
      <w:r>
        <w:rPr>
          <w:rStyle w:val="21"/>
        </w:rPr>
        <w:softHyphen/>
        <w:t>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2"/>
        </w:tabs>
        <w:spacing w:line="230" w:lineRule="exact"/>
        <w:ind w:firstLine="320"/>
      </w:pPr>
      <w:r>
        <w:rPr>
          <w:rStyle w:val="21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88"/>
        </w:tabs>
        <w:spacing w:line="230" w:lineRule="exact"/>
        <w:ind w:firstLine="320"/>
      </w:pPr>
      <w:r>
        <w:rPr>
          <w:rStyle w:val="21"/>
        </w:rPr>
        <w:t>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</w:t>
      </w:r>
      <w:r>
        <w:rPr>
          <w:rStyle w:val="21"/>
        </w:rPr>
        <w:softHyphen/>
        <w:t>щите населения и территорий от чрезвычайных ситуаций: прогноз, мониторинг, опо</w:t>
      </w:r>
      <w:r>
        <w:rPr>
          <w:rStyle w:val="21"/>
        </w:rPr>
        <w:softHyphen/>
        <w:t>вещение, защита, эвакуация, аварийно-спасательные работы, обучение населения. Ор</w:t>
      </w:r>
      <w:r>
        <w:rPr>
          <w:rStyle w:val="21"/>
        </w:rPr>
        <w:softHyphen/>
        <w:t>ганизация гражданской обороны в образовательном учреждении, ее предназначение.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</w:t>
      </w:r>
      <w:r>
        <w:rPr>
          <w:rStyle w:val="21"/>
        </w:rPr>
        <w:softHyphen/>
        <w:t xml:space="preserve">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(Роспотребнадзор России). Другие государственные службы в области безопасности. </w:t>
      </w:r>
      <w:r>
        <w:rPr>
          <w:rStyle w:val="21"/>
        </w:rPr>
        <w:lastRenderedPageBreak/>
        <w:t>Правовые основы организации защиты населения Российской Федерации от чрезвы</w:t>
      </w:r>
      <w:r>
        <w:rPr>
          <w:rStyle w:val="21"/>
        </w:rPr>
        <w:softHyphen/>
        <w:t>чайных ситуаций мирного времени.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и отработка моделей поведения в условиях вынужденной природной автономии.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и отработка моделей поведения в ЧС на транспорте.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первичных средств пожаротушения.</w:t>
      </w:r>
    </w:p>
    <w:p w:rsidR="003B3D77" w:rsidRDefault="00AF57AA">
      <w:pPr>
        <w:pStyle w:val="20"/>
        <w:shd w:val="clear" w:color="auto" w:fill="auto"/>
        <w:spacing w:after="320" w:line="230" w:lineRule="exact"/>
        <w:ind w:firstLine="320"/>
      </w:pPr>
      <w:r>
        <w:rPr>
          <w:rStyle w:val="21"/>
        </w:rPr>
        <w:t>Изучение и использование средств индивидуальной защиты от поражающих фак</w:t>
      </w:r>
      <w:r>
        <w:rPr>
          <w:rStyle w:val="21"/>
        </w:rPr>
        <w:softHyphen/>
        <w:t>торов в ЧС мирного и военного времени.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041"/>
        </w:tabs>
        <w:spacing w:after="84" w:line="280" w:lineRule="exact"/>
        <w:ind w:left="680"/>
        <w:jc w:val="both"/>
      </w:pPr>
      <w:bookmarkStart w:id="12" w:name="bookmark8"/>
      <w:bookmarkStart w:id="13" w:name="_Toc74125055"/>
      <w:r>
        <w:rPr>
          <w:rStyle w:val="24"/>
        </w:rPr>
        <w:t>Основы обороны государства и воинская обязанность</w:t>
      </w:r>
      <w:bookmarkEnd w:id="12"/>
      <w:bookmarkEnd w:id="13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 xml:space="preserve">История создания Вооруженных Сил России.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</w:t>
      </w:r>
      <w:r>
        <w:rPr>
          <w:rStyle w:val="21"/>
          <w:lang w:val="en-US" w:eastAsia="en-US" w:bidi="en-US"/>
        </w:rPr>
        <w:t>XIX</w:t>
      </w:r>
      <w:r w:rsidRPr="00EB0F3E">
        <w:rPr>
          <w:rStyle w:val="21"/>
          <w:lang w:eastAsia="en-US" w:bidi="en-US"/>
        </w:rPr>
        <w:t xml:space="preserve"> </w:t>
      </w:r>
      <w:r>
        <w:rPr>
          <w:rStyle w:val="21"/>
        </w:rPr>
        <w:t>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</w:t>
      </w:r>
      <w:r>
        <w:rPr>
          <w:rStyle w:val="21"/>
        </w:rPr>
        <w:softHyphen/>
        <w:t>инский учет.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Обязательная подготовка граждан к военной службе. Основное содержание обя</w:t>
      </w:r>
      <w:r>
        <w:rPr>
          <w:rStyle w:val="21"/>
        </w:rPr>
        <w:softHyphen/>
        <w:t>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</w:t>
      </w:r>
      <w:r>
        <w:rPr>
          <w:rStyle w:val="21"/>
        </w:rPr>
        <w:softHyphen/>
        <w:t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</w:t>
      </w:r>
      <w:r>
        <w:rPr>
          <w:rStyle w:val="21"/>
        </w:rPr>
        <w:softHyphen/>
        <w:t>драх в образовательных учреждениях высшего профессионального образования.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</w:t>
      </w:r>
      <w:r>
        <w:rPr>
          <w:rStyle w:val="21"/>
        </w:rPr>
        <w:softHyphen/>
        <w:t>дневный порядок жизни воинской части.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Альтернативная гражданская служба. Основные условия прохождения аль</w:t>
      </w:r>
      <w:r>
        <w:rPr>
          <w:rStyle w:val="21"/>
        </w:rPr>
        <w:softHyphen/>
        <w:t>тернативной гражданской службы. Требования, предъявляемые к гражданам, для прохождения альтернативной гражданской службы.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 xml:space="preserve">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</w:t>
      </w:r>
      <w:r>
        <w:rPr>
          <w:rStyle w:val="21"/>
        </w:rPr>
        <w:lastRenderedPageBreak/>
        <w:t>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требования воинских уставов, приказы командиров и начальников.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Воинская дисциплина и ответственность. Единоначалие — принцип строи</w:t>
      </w:r>
      <w:r>
        <w:rPr>
          <w:rStyle w:val="21"/>
        </w:rPr>
        <w:softHyphen/>
        <w:t>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7"/>
        </w:tabs>
        <w:spacing w:line="230" w:lineRule="exact"/>
        <w:ind w:firstLine="320"/>
      </w:pPr>
      <w:r>
        <w:rPr>
          <w:rStyle w:val="21"/>
        </w:rPr>
        <w:t>Как стать офицером Российской армии. Основные виды военных образова</w:t>
      </w:r>
      <w:r>
        <w:rPr>
          <w:rStyle w:val="21"/>
        </w:rPr>
        <w:softHyphen/>
        <w:t>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32"/>
        </w:tabs>
        <w:spacing w:line="230" w:lineRule="exact"/>
        <w:ind w:firstLine="320"/>
      </w:pPr>
      <w:r>
        <w:rPr>
          <w:rStyle w:val="21"/>
        </w:rPr>
        <w:t>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Ритуалы Вооруженных Сил Российской Федерации. Ритуал приведения к во</w:t>
      </w:r>
      <w:r>
        <w:rPr>
          <w:rStyle w:val="21"/>
        </w:rPr>
        <w:softHyphen/>
        <w:t>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способов бесконфликтного общения и саморегуляции.</w:t>
      </w:r>
    </w:p>
    <w:p w:rsidR="003B3D77" w:rsidRDefault="00AF57AA">
      <w:pPr>
        <w:pStyle w:val="20"/>
        <w:shd w:val="clear" w:color="auto" w:fill="auto"/>
        <w:spacing w:after="320" w:line="230" w:lineRule="exact"/>
        <w:ind w:firstLine="320"/>
      </w:pPr>
      <w:r>
        <w:rPr>
          <w:rStyle w:val="21"/>
        </w:rPr>
        <w:t>Особенности службы в армии, изучение и освоение методик проведения строевой подготовки.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36"/>
        </w:tabs>
        <w:spacing w:after="84" w:line="280" w:lineRule="exact"/>
        <w:ind w:left="2380"/>
        <w:jc w:val="both"/>
      </w:pPr>
      <w:bookmarkStart w:id="14" w:name="bookmark9"/>
      <w:bookmarkStart w:id="15" w:name="_Toc74125056"/>
      <w:r>
        <w:rPr>
          <w:rStyle w:val="24"/>
        </w:rPr>
        <w:t>Основы медицинских знаний</w:t>
      </w:r>
      <w:bookmarkEnd w:id="14"/>
      <w:bookmarkEnd w:id="15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Понятие травм и их виды.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синдроме длительного сдавливания. Понятие травматиче</w:t>
      </w:r>
      <w:r>
        <w:rPr>
          <w:rStyle w:val="21"/>
        </w:rPr>
        <w:softHyphen/>
        <w:t>ского токсикоза. Местные и общие признаки травматического токсикоза. Основные периоды развития травматического токсикоза.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</w:t>
      </w:r>
      <w:r>
        <w:rPr>
          <w:rStyle w:val="21"/>
        </w:rPr>
        <w:softHyphen/>
        <w:t>чения.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ожогах.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</w:t>
      </w:r>
      <w:r>
        <w:rPr>
          <w:rStyle w:val="21"/>
        </w:rPr>
        <w:softHyphen/>
        <w:t>ждение развития перегревов. Воздействие ультрафиолетовых лучей на человека.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lastRenderedPageBreak/>
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30"/>
        </w:tabs>
        <w:spacing w:line="230" w:lineRule="exact"/>
        <w:ind w:firstLine="320"/>
      </w:pPr>
      <w:r>
        <w:rPr>
          <w:rStyle w:val="21"/>
        </w:rPr>
        <w:t>Первая помощь при отравлениях. Острое и хроническое отравление.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18"/>
        </w:tabs>
        <w:spacing w:line="230" w:lineRule="exact"/>
        <w:ind w:firstLine="320"/>
      </w:pPr>
      <w:r>
        <w:rPr>
          <w:rStyle w:val="21"/>
        </w:rPr>
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Здоровье родителей и здоровье будущего ребенка. Основные средства плани</w:t>
      </w:r>
      <w:r>
        <w:rPr>
          <w:rStyle w:val="21"/>
        </w:rPr>
        <w:softHyphen/>
        <w:t>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Основы ухода за младенцем. Физиологические особенности развития ново</w:t>
      </w:r>
      <w:r>
        <w:rPr>
          <w:rStyle w:val="21"/>
        </w:rPr>
        <w:softHyphen/>
        <w:t>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и освоение основных приемов оказания первой помощи при кровотечениях.</w:t>
      </w:r>
    </w:p>
    <w:p w:rsidR="003B3D77" w:rsidRDefault="00AF57AA">
      <w:pPr>
        <w:pStyle w:val="20"/>
        <w:shd w:val="clear" w:color="auto" w:fill="auto"/>
        <w:spacing w:after="392" w:line="230" w:lineRule="exact"/>
        <w:ind w:firstLine="320"/>
      </w:pPr>
      <w:r>
        <w:rPr>
          <w:rStyle w:val="21"/>
        </w:rPr>
        <w:t>Изучение и освоение основных способов искусственного дыхания.</w:t>
      </w:r>
    </w:p>
    <w:p w:rsidR="003B3D77" w:rsidRDefault="00AF57AA">
      <w:pPr>
        <w:pStyle w:val="23"/>
        <w:keepNext/>
        <w:keepLines/>
        <w:shd w:val="clear" w:color="auto" w:fill="auto"/>
        <w:spacing w:after="149" w:line="341" w:lineRule="exact"/>
        <w:ind w:left="20"/>
        <w:jc w:val="center"/>
      </w:pPr>
      <w:bookmarkStart w:id="16" w:name="bookmark10"/>
      <w:bookmarkStart w:id="17" w:name="_Toc74125057"/>
      <w:r>
        <w:rPr>
          <w:rStyle w:val="24"/>
        </w:rPr>
        <w:t>Примерные темы рефератов (докладов</w:t>
      </w:r>
      <w:r w:rsidR="00E04E23">
        <w:rPr>
          <w:rStyle w:val="24"/>
        </w:rPr>
        <w:t>), индивидуальных</w:t>
      </w:r>
      <w:r>
        <w:rPr>
          <w:rStyle w:val="24"/>
        </w:rPr>
        <w:t xml:space="preserve"> проектов</w:t>
      </w:r>
      <w:bookmarkEnd w:id="16"/>
      <w:bookmarkEnd w:id="17"/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Эволюция среды обитания, переход к техносфере.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Взаимодействие человека и среды обитания.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Стратегия устойчивого развития как условие выживания человечества.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left="600" w:hanging="280"/>
        <w:jc w:val="left"/>
      </w:pPr>
      <w:r>
        <w:rPr>
          <w:rStyle w:val="21"/>
        </w:rPr>
        <w:t>Основные пути формирования культуры безопасности жизнедеятельности в современном обществе.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Здоровый образ жизни — основа укрепления и сохранения личного здоровья.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Факторы, способствующие укреплению здоровья.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left="600" w:hanging="280"/>
        <w:jc w:val="left"/>
      </w:pPr>
      <w:r>
        <w:rPr>
          <w:rStyle w:val="21"/>
        </w:rPr>
        <w:t>Организация студенческого труда, отдыха и эффективной самостоятельной работы.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Роль физической культуры в сохранении здоровья.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Пути сохранения репродуктивного здоровья общества.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Алкоголь и его влияние на здоровье человека.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Табакокурение и его влияние на здоровье.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  <w:sectPr w:rsidR="003B3D77">
          <w:footerReference w:type="even" r:id="rId8"/>
          <w:footerReference w:type="default" r:id="rId9"/>
          <w:pgSz w:w="11900" w:h="16840"/>
          <w:pgMar w:top="1090" w:right="1253" w:bottom="1340" w:left="1690" w:header="0" w:footer="3" w:gutter="0"/>
          <w:cols w:space="720"/>
          <w:noEndnote/>
          <w:docGrid w:linePitch="360"/>
        </w:sectPr>
      </w:pPr>
      <w:r>
        <w:rPr>
          <w:rStyle w:val="21"/>
        </w:rPr>
        <w:t>Наркотики и их пагубное воздействие на организм.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lastRenderedPageBreak/>
        <w:t>Компьютерные игры и их влияние на организм человека.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Особенности трудовой деятельности женщин и подростков.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Характеристика ЧС природного характера, наиболее вероятных для данной местности и района проживания.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Характеристика ЧС техногенного характера, наиболее вероятных для данной местности и района проживания.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Терроризм как основная социальная опасность современности.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Космические опасности: мифы и реальность.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Современные средства поражения и их поражающие факторы.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Оповещение и информирование населения об опасности.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Инженерная защита в системе обеспечения безопасности населения.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Правовые и организационные основы обеспечения безопасности жизнедеятельности.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МЧС России — федеральный орган управления в области защиты населения от чрезвычайных ситуаций.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Структура Вооруженных Сил Российской Федерации. Виды и рода войск.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Основные виды вооружения и военной техники в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Военная служба как особый вид федеральной государственной службы.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Организация и порядок призыва граждан на военную службу в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Боевые традиции Вооруженных Сил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Символы воинской чести.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Патриотизм и верность воинскому долгу.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Дни воинской славы России.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Города-герои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Города воинской славы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Профилактика инфекционных заболеваний.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Первая помощь при острой сердечной недостаточности.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СПИД — чума XXI века.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Оказание первой помощи при бытовых травмах.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Духовность и здоровье семьи.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Здоровье родителей — здоровье ребенка.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Формирование здорового образа жизни с пеленок.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Как стать долгожителем?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Рождение ребенка — высшее чудо на Земле.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  <w:sectPr w:rsidR="003B3D77">
          <w:footerReference w:type="even" r:id="rId10"/>
          <w:footerReference w:type="default" r:id="rId11"/>
          <w:pgSz w:w="11900" w:h="16840"/>
          <w:pgMar w:top="1090" w:right="1253" w:bottom="1340" w:left="1690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Политика государства по поддержке семьи.</w:t>
      </w:r>
    </w:p>
    <w:p w:rsidR="003B3D77" w:rsidRDefault="00AF57AA">
      <w:pPr>
        <w:pStyle w:val="10"/>
        <w:keepNext/>
        <w:keepLines/>
        <w:shd w:val="clear" w:color="auto" w:fill="auto"/>
        <w:spacing w:after="1869" w:line="380" w:lineRule="exact"/>
      </w:pPr>
      <w:bookmarkStart w:id="18" w:name="_Toc74125058"/>
      <w:r>
        <w:rPr>
          <w:rStyle w:val="11"/>
        </w:rPr>
        <w:lastRenderedPageBreak/>
        <w:t>ТЕМАТИЧЕСКОЕ ПЛАНИРОВАНИЕ</w:t>
      </w:r>
      <w:bookmarkEnd w:id="18"/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</w:t>
      </w:r>
      <w:r>
        <w:rPr>
          <w:rStyle w:val="21"/>
        </w:rPr>
        <w:softHyphen/>
        <w:t>щихся составляет:</w:t>
      </w:r>
    </w:p>
    <w:p w:rsidR="00E04E23" w:rsidRDefault="00AF57AA">
      <w:pPr>
        <w:pStyle w:val="23"/>
        <w:keepNext/>
        <w:keepLines/>
        <w:shd w:val="clear" w:color="auto" w:fill="auto"/>
        <w:spacing w:after="0" w:line="341" w:lineRule="exact"/>
        <w:jc w:val="center"/>
        <w:rPr>
          <w:rStyle w:val="24"/>
        </w:rPr>
      </w:pPr>
      <w:bookmarkStart w:id="19" w:name="bookmark12"/>
      <w:bookmarkStart w:id="20" w:name="_Toc74125059"/>
      <w:r>
        <w:rPr>
          <w:rStyle w:val="24"/>
        </w:rPr>
        <w:t xml:space="preserve">ПРИМЕРНЫЕ ТЕМАТИЧЕСКИЕ </w:t>
      </w:r>
      <w:r w:rsidR="00E04E23">
        <w:rPr>
          <w:rStyle w:val="24"/>
        </w:rPr>
        <w:t xml:space="preserve">ПЛАНЫ </w:t>
      </w:r>
    </w:p>
    <w:p w:rsidR="003B3D77" w:rsidRDefault="00E04E23">
      <w:pPr>
        <w:pStyle w:val="23"/>
        <w:keepNext/>
        <w:keepLines/>
        <w:shd w:val="clear" w:color="auto" w:fill="auto"/>
        <w:spacing w:after="0" w:line="341" w:lineRule="exact"/>
        <w:jc w:val="center"/>
        <w:rPr>
          <w:rStyle w:val="24"/>
        </w:rPr>
      </w:pPr>
      <w:r>
        <w:rPr>
          <w:rStyle w:val="24"/>
        </w:rPr>
        <w:t>(</w:t>
      </w:r>
      <w:r w:rsidR="00AF57AA">
        <w:rPr>
          <w:rStyle w:val="24"/>
        </w:rPr>
        <w:t>совместное обучение юношей и девушек)</w:t>
      </w:r>
      <w:bookmarkEnd w:id="19"/>
      <w:bookmarkEnd w:id="20"/>
    </w:p>
    <w:p w:rsidR="005A7382" w:rsidRDefault="005A7382">
      <w:pPr>
        <w:pStyle w:val="23"/>
        <w:keepNext/>
        <w:keepLines/>
        <w:shd w:val="clear" w:color="auto" w:fill="auto"/>
        <w:spacing w:after="0" w:line="341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085"/>
      </w:tblGrid>
      <w:tr w:rsidR="003B3D77">
        <w:trPr>
          <w:trHeight w:hRule="exact" w:val="35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77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Вид учебной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77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Количество часов</w:t>
            </w:r>
          </w:p>
        </w:tc>
      </w:tr>
      <w:tr w:rsidR="005A7382" w:rsidTr="00575FA7">
        <w:trPr>
          <w:trHeight w:hRule="exact" w:val="3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Аудиторные занятия. Содержание обучения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</w:p>
        </w:tc>
      </w:tr>
      <w:tr w:rsidR="005A7382" w:rsidTr="00575FA7">
        <w:trPr>
          <w:trHeight w:hRule="exact" w:val="3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Введение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</w:p>
        </w:tc>
      </w:tr>
      <w:tr w:rsidR="005A7382" w:rsidTr="00575FA7">
        <w:trPr>
          <w:trHeight w:hRule="exact" w:val="59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 w:rsidP="0019566A">
            <w:pPr>
              <w:pStyle w:val="20"/>
              <w:framePr w:w="8899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29pt"/>
              </w:rPr>
              <w:t>1. Обеспечение личной безопасности и сохранение здоровья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 w:rsidP="0019566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  <w:r w:rsidR="0019566A">
              <w:rPr>
                <w:rStyle w:val="29pt"/>
              </w:rPr>
              <w:t>8</w:t>
            </w:r>
          </w:p>
        </w:tc>
      </w:tr>
      <w:tr w:rsidR="005A7382" w:rsidTr="00575FA7">
        <w:trPr>
          <w:trHeight w:hRule="exact" w:val="59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9pt"/>
              </w:rPr>
              <w:t>2. Государственная система обеспечения безопасности населения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 w:rsidP="0019566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  <w:r w:rsidR="0019566A">
              <w:rPr>
                <w:rStyle w:val="29pt"/>
              </w:rPr>
              <w:t>8</w:t>
            </w:r>
          </w:p>
        </w:tc>
      </w:tr>
      <w:tr w:rsidR="005A7382" w:rsidTr="00575FA7">
        <w:trPr>
          <w:trHeight w:hRule="exact" w:val="59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9pt"/>
              </w:rPr>
              <w:t>3. Основы обороны государства и воинская обя</w:t>
            </w:r>
            <w:r>
              <w:rPr>
                <w:rStyle w:val="29pt"/>
              </w:rPr>
              <w:softHyphen/>
              <w:t>занность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</w:tr>
      <w:tr w:rsidR="005A7382" w:rsidTr="00575FA7">
        <w:trPr>
          <w:trHeight w:hRule="exact" w:val="48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 Основы медицинских знаний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</w:tr>
      <w:tr w:rsidR="005A7382" w:rsidTr="00575FA7">
        <w:trPr>
          <w:trHeight w:hRule="exact" w:val="36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Итого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70</w:t>
            </w:r>
          </w:p>
        </w:tc>
      </w:tr>
      <w:tr w:rsidR="003B3D77">
        <w:trPr>
          <w:trHeight w:hRule="exact" w:val="374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77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Внеаудиторная самостоятельная работа</w:t>
            </w:r>
          </w:p>
        </w:tc>
      </w:tr>
      <w:tr w:rsidR="005A7382" w:rsidTr="00575FA7">
        <w:trPr>
          <w:trHeight w:hRule="exact" w:val="125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382" w:rsidRPr="002155FE" w:rsidRDefault="00197D50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t>0</w:t>
            </w:r>
          </w:p>
        </w:tc>
      </w:tr>
      <w:tr w:rsidR="003B3D77">
        <w:trPr>
          <w:trHeight w:hRule="exact" w:val="370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77" w:rsidRPr="002155FE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2155FE">
              <w:rPr>
                <w:rStyle w:val="29pt0"/>
              </w:rPr>
              <w:t>Промежуточная аттестация в форме дифференцированного зачета</w:t>
            </w:r>
          </w:p>
        </w:tc>
      </w:tr>
      <w:tr w:rsidR="005A7382" w:rsidTr="00575FA7">
        <w:trPr>
          <w:trHeight w:hRule="exact" w:val="37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Pr="002155FE" w:rsidRDefault="00197D50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70</w:t>
            </w:r>
          </w:p>
        </w:tc>
      </w:tr>
    </w:tbl>
    <w:p w:rsidR="003B3D77" w:rsidRDefault="003B3D77">
      <w:pPr>
        <w:framePr w:w="8899" w:wrap="notBeside" w:vAnchor="text" w:hAnchor="text" w:xAlign="center" w:y="1"/>
        <w:rPr>
          <w:sz w:val="2"/>
          <w:szCs w:val="2"/>
        </w:rPr>
      </w:pPr>
    </w:p>
    <w:p w:rsidR="003B3D77" w:rsidRDefault="003B3D77">
      <w:pPr>
        <w:rPr>
          <w:sz w:val="2"/>
          <w:szCs w:val="2"/>
        </w:rPr>
      </w:pPr>
    </w:p>
    <w:p w:rsidR="003B3D77" w:rsidRDefault="003B3D77">
      <w:pPr>
        <w:rPr>
          <w:sz w:val="2"/>
          <w:szCs w:val="2"/>
        </w:rPr>
        <w:sectPr w:rsidR="003B3D77">
          <w:pgSz w:w="11900" w:h="16840"/>
          <w:pgMar w:top="1098" w:right="1275" w:bottom="1098" w:left="1673" w:header="0" w:footer="3" w:gutter="0"/>
          <w:cols w:space="720"/>
          <w:noEndnote/>
          <w:docGrid w:linePitch="360"/>
        </w:sectPr>
      </w:pPr>
    </w:p>
    <w:p w:rsidR="003B3D77" w:rsidRDefault="002F54FD" w:rsidP="004258DA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21" w:name="_Toc74125062"/>
      <w:r>
        <w:rPr>
          <w:rStyle w:val="24"/>
        </w:rPr>
        <w:lastRenderedPageBreak/>
        <w:t>ТЕМАТИЧЕСКИЙ ПЛАН ПО ДИСЦИПЛИНЕ ОСНОВЫ БЕЗОПАСНОСТИ ЖИЗНЕДЕЯТЕЛЬНОСТИ</w:t>
      </w:r>
      <w:bookmarkEnd w:id="21"/>
    </w:p>
    <w:p w:rsidR="00353C39" w:rsidRDefault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Default="00353C39" w:rsidP="00353C39">
      <w:pPr>
        <w:rPr>
          <w:sz w:val="2"/>
          <w:szCs w:val="2"/>
        </w:rPr>
      </w:pPr>
    </w:p>
    <w:p w:rsidR="00353C39" w:rsidRDefault="00353C39" w:rsidP="00353C39">
      <w:pPr>
        <w:rPr>
          <w:sz w:val="2"/>
          <w:szCs w:val="2"/>
        </w:rPr>
      </w:pPr>
    </w:p>
    <w:p w:rsidR="003B3D77" w:rsidRPr="00353C39" w:rsidRDefault="003B3D77" w:rsidP="00353C39">
      <w:pPr>
        <w:jc w:val="right"/>
        <w:rPr>
          <w:sz w:val="2"/>
          <w:szCs w:val="2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7512"/>
        <w:gridCol w:w="1560"/>
        <w:gridCol w:w="1984"/>
      </w:tblGrid>
      <w:tr w:rsidR="004258DA" w:rsidRPr="00D71268" w:rsidTr="001F0BD0">
        <w:tc>
          <w:tcPr>
            <w:tcW w:w="3261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12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60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258DA" w:rsidRPr="00D71268" w:rsidTr="001F0BD0">
        <w:tc>
          <w:tcPr>
            <w:tcW w:w="3261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7512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984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4258DA" w:rsidRPr="00D71268" w:rsidTr="00166087">
        <w:tc>
          <w:tcPr>
            <w:tcW w:w="3261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7512" w:type="dxa"/>
            <w:vAlign w:val="center"/>
          </w:tcPr>
          <w:p w:rsidR="00490698" w:rsidRPr="00D71268" w:rsidRDefault="00984B66" w:rsidP="00984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4B66">
              <w:rPr>
                <w:rFonts w:ascii="Times New Roman" w:hAnsi="Times New Roman" w:cs="Times New Roman"/>
              </w:rPr>
              <w:t>Актуальность изучения дисциплины «Основы безопасности жизнедеятельности»,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цели и задачи дисциплины. Основные теоретическ</w:t>
            </w:r>
            <w:r>
              <w:rPr>
                <w:rFonts w:ascii="Times New Roman" w:hAnsi="Times New Roman" w:cs="Times New Roman"/>
              </w:rPr>
              <w:t>ие положения дисциплины, опреде</w:t>
            </w:r>
            <w:r w:rsidRPr="00984B66">
              <w:rPr>
                <w:rFonts w:ascii="Times New Roman" w:hAnsi="Times New Roman" w:cs="Times New Roman"/>
              </w:rPr>
              <w:t>ления терминов «среда обитания», «биосфера», «опасность», «риск», «безопасность».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Необходимость формирования безопасного мышлени</w:t>
            </w:r>
            <w:r>
              <w:rPr>
                <w:rFonts w:ascii="Times New Roman" w:hAnsi="Times New Roman" w:cs="Times New Roman"/>
              </w:rPr>
              <w:t>я и поведения. Культура безопас</w:t>
            </w:r>
            <w:r w:rsidRPr="00984B66">
              <w:rPr>
                <w:rFonts w:ascii="Times New Roman" w:hAnsi="Times New Roman" w:cs="Times New Roman"/>
              </w:rPr>
              <w:t>ности жизнедеятельности — современная концепция безопасного типа 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личности. Значение изучения основ безопасности жизнедеятельности при освоении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профессий СПО и специальностей СПО.</w:t>
            </w:r>
          </w:p>
        </w:tc>
        <w:tc>
          <w:tcPr>
            <w:tcW w:w="1560" w:type="dxa"/>
            <w:shd w:val="clear" w:color="auto" w:fill="FFFF00"/>
          </w:tcPr>
          <w:p w:rsidR="004258DA" w:rsidRPr="00D71268" w:rsidRDefault="00207C6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984" w:type="dxa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745C44" w:rsidRPr="00D71268" w:rsidTr="001F0BD0">
        <w:tc>
          <w:tcPr>
            <w:tcW w:w="10773" w:type="dxa"/>
            <w:gridSpan w:val="2"/>
            <w:vAlign w:val="center"/>
          </w:tcPr>
          <w:p w:rsidR="00745C44" w:rsidRPr="00745C44" w:rsidRDefault="00745C44" w:rsidP="00984B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="006F0BB2" w:rsidRPr="00745C44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</w:tc>
        <w:tc>
          <w:tcPr>
            <w:tcW w:w="1560" w:type="dxa"/>
          </w:tcPr>
          <w:p w:rsidR="00745C44" w:rsidRPr="00D71268" w:rsidRDefault="00B96064" w:rsidP="000A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1984" w:type="dxa"/>
          </w:tcPr>
          <w:p w:rsidR="00745C44" w:rsidRPr="00D71268" w:rsidRDefault="00745C44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53C39" w:rsidRPr="00D71268" w:rsidTr="00166087">
        <w:tc>
          <w:tcPr>
            <w:tcW w:w="3261" w:type="dxa"/>
            <w:vAlign w:val="center"/>
          </w:tcPr>
          <w:p w:rsidR="00353C39" w:rsidRPr="002B2FE2" w:rsidRDefault="002B2FE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866D5B">
              <w:rPr>
                <w:rFonts w:ascii="Times New Roman" w:hAnsi="Times New Roman" w:cs="Times New Roman"/>
                <w:b/>
              </w:rPr>
              <w:t>1.1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 w:rsidR="00866D5B">
              <w:rPr>
                <w:rFonts w:ascii="Times New Roman" w:hAnsi="Times New Roman" w:cs="Times New Roman"/>
                <w:b/>
              </w:rPr>
              <w:t xml:space="preserve"> </w:t>
            </w:r>
            <w:r w:rsidR="00866D5B" w:rsidRPr="002B2FE2">
              <w:rPr>
                <w:rFonts w:ascii="Times New Roman" w:hAnsi="Times New Roman" w:cs="Times New Roman"/>
              </w:rPr>
              <w:t>Здоровье</w:t>
            </w:r>
            <w:r w:rsidR="007F3EA0" w:rsidRPr="002B2FE2">
              <w:rPr>
                <w:rFonts w:ascii="Times New Roman" w:hAnsi="Times New Roman" w:cs="Times New Roman"/>
              </w:rPr>
              <w:t xml:space="preserve"> и здоровый образ жизни</w:t>
            </w:r>
            <w:r w:rsidR="00CE5BE2">
              <w:rPr>
                <w:rFonts w:ascii="Times New Roman" w:hAnsi="Times New Roman" w:cs="Times New Roman"/>
              </w:rPr>
              <w:t>.</w:t>
            </w:r>
            <w:r w:rsidR="00CE5BE2" w:rsidRPr="00C93205">
              <w:rPr>
                <w:rFonts w:ascii="Times New Roman" w:hAnsi="Times New Roman" w:cs="Times New Roman"/>
              </w:rPr>
              <w:t xml:space="preserve"> Факторы, способствующие укреплению здоровь</w:t>
            </w:r>
            <w:r w:rsidR="00CE5BE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512" w:type="dxa"/>
            <w:vAlign w:val="center"/>
          </w:tcPr>
          <w:p w:rsidR="00CE5BE2" w:rsidRDefault="007F3EA0" w:rsidP="00984B66">
            <w:pPr>
              <w:jc w:val="both"/>
              <w:rPr>
                <w:rFonts w:ascii="Times New Roman" w:hAnsi="Times New Roman" w:cs="Times New Roman"/>
              </w:rPr>
            </w:pPr>
            <w:r w:rsidRPr="002B2FE2">
              <w:rPr>
                <w:rFonts w:ascii="Times New Roman" w:hAnsi="Times New Roman" w:cs="Times New Roman"/>
              </w:rPr>
              <w:t xml:space="preserve">Здоровье и здоровый образ жизни. Общие </w:t>
            </w:r>
            <w:r>
              <w:rPr>
                <w:rFonts w:ascii="Times New Roman" w:hAnsi="Times New Roman" w:cs="Times New Roman"/>
              </w:rPr>
              <w:t>понятия о здоровье. Здоровый об</w:t>
            </w:r>
            <w:r w:rsidRPr="002B2FE2">
              <w:rPr>
                <w:rFonts w:ascii="Times New Roman" w:hAnsi="Times New Roman" w:cs="Times New Roman"/>
              </w:rPr>
              <w:t>раз жизни как необходимое условие сохранения и укрепления здоровья человека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E2">
              <w:rPr>
                <w:rFonts w:ascii="Times New Roman" w:hAnsi="Times New Roman" w:cs="Times New Roman"/>
              </w:rPr>
              <w:t>общества</w:t>
            </w:r>
            <w:r w:rsidR="00CE5BE2">
              <w:rPr>
                <w:rFonts w:ascii="Times New Roman" w:hAnsi="Times New Roman" w:cs="Times New Roman"/>
              </w:rPr>
              <w:t>.</w:t>
            </w:r>
          </w:p>
          <w:p w:rsidR="00353C39" w:rsidRPr="00984B66" w:rsidRDefault="00CE5BE2" w:rsidP="00984B66">
            <w:pPr>
              <w:jc w:val="both"/>
              <w:rPr>
                <w:rFonts w:ascii="Times New Roman" w:hAnsi="Times New Roman" w:cs="Times New Roman"/>
              </w:rPr>
            </w:pPr>
            <w:r w:rsidRPr="00C93205">
              <w:rPr>
                <w:rFonts w:ascii="Times New Roman" w:hAnsi="Times New Roman" w:cs="Times New Roman"/>
              </w:rPr>
              <w:t>Факторы, способствующие укреплению здоровь</w:t>
            </w:r>
            <w:r>
              <w:rPr>
                <w:rFonts w:ascii="Times New Roman" w:hAnsi="Times New Roman" w:cs="Times New Roman"/>
              </w:rPr>
              <w:t>я. Двигательная активность и за</w:t>
            </w:r>
            <w:r w:rsidRPr="00C93205">
              <w:rPr>
                <w:rFonts w:ascii="Times New Roman" w:hAnsi="Times New Roman" w:cs="Times New Roman"/>
              </w:rPr>
              <w:t>каливание организма. Занятия физической культурой. Психологиче</w:t>
            </w:r>
            <w:r>
              <w:rPr>
                <w:rFonts w:ascii="Times New Roman" w:hAnsi="Times New Roman" w:cs="Times New Roman"/>
              </w:rPr>
              <w:t>ская уравновешен</w:t>
            </w:r>
            <w:r w:rsidRPr="00C93205">
              <w:rPr>
                <w:rFonts w:ascii="Times New Roman" w:hAnsi="Times New Roman" w:cs="Times New Roman"/>
              </w:rPr>
              <w:t>ность и ее значение для здоровья. Режим дня, труда и отдыха. Рациональное питание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205">
              <w:rPr>
                <w:rFonts w:ascii="Times New Roman" w:hAnsi="Times New Roman" w:cs="Times New Roman"/>
              </w:rPr>
              <w:t>его значение для здоровья. Влияние двигательной акти</w:t>
            </w:r>
            <w:r>
              <w:rPr>
                <w:rFonts w:ascii="Times New Roman" w:hAnsi="Times New Roman" w:cs="Times New Roman"/>
              </w:rPr>
              <w:t>вности на здоровье человека. За</w:t>
            </w:r>
            <w:r w:rsidRPr="00C93205">
              <w:rPr>
                <w:rFonts w:ascii="Times New Roman" w:hAnsi="Times New Roman" w:cs="Times New Roman"/>
              </w:rPr>
              <w:t>каливание и его влияние на здоровье. Правила личной гигиены и здоровье человека.</w:t>
            </w:r>
          </w:p>
        </w:tc>
        <w:tc>
          <w:tcPr>
            <w:tcW w:w="1560" w:type="dxa"/>
            <w:shd w:val="clear" w:color="auto" w:fill="FFFF00"/>
          </w:tcPr>
          <w:p w:rsidR="00353C39" w:rsidRPr="006F0BB2" w:rsidRDefault="00207C6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353C39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80E0F" w:rsidRPr="00D71268" w:rsidTr="00F33E41">
        <w:tc>
          <w:tcPr>
            <w:tcW w:w="3261" w:type="dxa"/>
            <w:vAlign w:val="center"/>
          </w:tcPr>
          <w:p w:rsidR="00A80E0F" w:rsidRDefault="00A80E0F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80E0F" w:rsidRPr="00A80E0F" w:rsidRDefault="00A80E0F" w:rsidP="00984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0E0F">
              <w:rPr>
                <w:rFonts w:ascii="Times New Roman" w:hAnsi="Times New Roman" w:cs="Times New Roman"/>
                <w:b/>
              </w:rPr>
              <w:t>Практическое занятие №1</w:t>
            </w:r>
          </w:p>
          <w:p w:rsidR="00A80E0F" w:rsidRPr="002B2FE2" w:rsidRDefault="00A80E0F" w:rsidP="00A80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80E0F">
              <w:rPr>
                <w:rFonts w:ascii="Times New Roman" w:hAnsi="Times New Roman" w:cs="Times New Roman"/>
              </w:rPr>
              <w:t>Изучение основных положений организации рационального питания и освоение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E0F">
              <w:rPr>
                <w:rFonts w:ascii="Times New Roman" w:hAnsi="Times New Roman" w:cs="Times New Roman"/>
              </w:rPr>
              <w:t>методов его гигиенической оценки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A80E0F" w:rsidRPr="006F0BB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A80E0F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93205" w:rsidRPr="00D71268" w:rsidTr="00166087">
        <w:tc>
          <w:tcPr>
            <w:tcW w:w="3261" w:type="dxa"/>
            <w:vAlign w:val="center"/>
          </w:tcPr>
          <w:p w:rsidR="00C93205" w:rsidRDefault="005D0E23" w:rsidP="00CE5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 w:rsidRPr="00C93205">
              <w:rPr>
                <w:rFonts w:ascii="Times New Roman" w:hAnsi="Times New Roman" w:cs="Times New Roman"/>
              </w:rPr>
              <w:t xml:space="preserve"> </w:t>
            </w:r>
            <w:r w:rsidR="00CE5BE2" w:rsidRPr="009850D8">
              <w:rPr>
                <w:rFonts w:ascii="Times New Roman" w:hAnsi="Times New Roman" w:cs="Times New Roman"/>
              </w:rPr>
              <w:t xml:space="preserve"> Основные</w:t>
            </w:r>
            <w:r w:rsidR="00CE5BE2">
              <w:rPr>
                <w:rFonts w:ascii="Times New Roman" w:hAnsi="Times New Roman" w:cs="Times New Roman"/>
              </w:rPr>
              <w:t xml:space="preserve"> </w:t>
            </w:r>
            <w:r w:rsidR="00CE5BE2" w:rsidRPr="009850D8">
              <w:rPr>
                <w:rFonts w:ascii="Times New Roman" w:hAnsi="Times New Roman" w:cs="Times New Roman"/>
              </w:rPr>
              <w:t>источники загрязнения окружающей среды</w:t>
            </w:r>
          </w:p>
        </w:tc>
        <w:tc>
          <w:tcPr>
            <w:tcW w:w="7512" w:type="dxa"/>
            <w:vAlign w:val="center"/>
          </w:tcPr>
          <w:p w:rsidR="00C93205" w:rsidRPr="002B2FE2" w:rsidRDefault="00CE5BE2" w:rsidP="00C93205">
            <w:pPr>
              <w:jc w:val="both"/>
              <w:rPr>
                <w:rFonts w:ascii="Times New Roman" w:hAnsi="Times New Roman" w:cs="Times New Roman"/>
              </w:rPr>
            </w:pPr>
            <w:r w:rsidRPr="009850D8">
              <w:rPr>
                <w:rFonts w:ascii="Times New Roman" w:hAnsi="Times New Roman" w:cs="Times New Roman"/>
              </w:rPr>
              <w:t>Влияние неблагоприятной окружающей среды на здоровье человека.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0D8">
              <w:rPr>
                <w:rFonts w:ascii="Times New Roman" w:hAnsi="Times New Roman" w:cs="Times New Roman"/>
              </w:rPr>
              <w:t>источники загрязнения окружающей среды. Техносфера как источник негативных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0D8">
              <w:rPr>
                <w:rFonts w:ascii="Times New Roman" w:hAnsi="Times New Roman" w:cs="Times New Roman"/>
              </w:rPr>
              <w:t>факторов.</w:t>
            </w:r>
          </w:p>
        </w:tc>
        <w:tc>
          <w:tcPr>
            <w:tcW w:w="1560" w:type="dxa"/>
            <w:shd w:val="clear" w:color="auto" w:fill="FFFF00"/>
          </w:tcPr>
          <w:p w:rsidR="00C93205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93205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5D0E23" w:rsidRPr="00D71268" w:rsidTr="00166087">
        <w:tc>
          <w:tcPr>
            <w:tcW w:w="3261" w:type="dxa"/>
            <w:vAlign w:val="center"/>
          </w:tcPr>
          <w:p w:rsidR="005D0E23" w:rsidRDefault="009850D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1.3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6E1A" w:rsidRPr="00CE5BE2">
              <w:rPr>
                <w:rFonts w:ascii="Times New Roman" w:hAnsi="Times New Roman" w:cs="Times New Roman"/>
              </w:rPr>
              <w:t xml:space="preserve"> Вредные привычки</w:t>
            </w:r>
          </w:p>
        </w:tc>
        <w:tc>
          <w:tcPr>
            <w:tcW w:w="7512" w:type="dxa"/>
            <w:vAlign w:val="center"/>
          </w:tcPr>
          <w:p w:rsidR="00CE5BE2" w:rsidRPr="00CE5BE2" w:rsidRDefault="00CE5BE2" w:rsidP="00CE5BE2">
            <w:pPr>
              <w:jc w:val="both"/>
              <w:rPr>
                <w:rFonts w:ascii="Times New Roman" w:hAnsi="Times New Roman" w:cs="Times New Roman"/>
              </w:rPr>
            </w:pPr>
            <w:r w:rsidRPr="00CE5BE2">
              <w:rPr>
                <w:rFonts w:ascii="Times New Roman" w:hAnsi="Times New Roman" w:cs="Times New Roman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</w:t>
            </w:r>
            <w:r w:rsidRPr="00CE5BE2">
              <w:rPr>
                <w:rFonts w:ascii="Times New Roman" w:hAnsi="Times New Roman" w:cs="Times New Roman"/>
              </w:rPr>
              <w:lastRenderedPageBreak/>
              <w:t>человека, социальные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E2">
              <w:rPr>
                <w:rFonts w:ascii="Times New Roman" w:hAnsi="Times New Roman" w:cs="Times New Roman"/>
              </w:rPr>
              <w:t>последствия употребления алкоголя, снижение ум</w:t>
            </w:r>
            <w:r>
              <w:rPr>
                <w:rFonts w:ascii="Times New Roman" w:hAnsi="Times New Roman" w:cs="Times New Roman"/>
              </w:rPr>
              <w:t>ственной и физической работоспо</w:t>
            </w:r>
            <w:r w:rsidRPr="00CE5BE2">
              <w:rPr>
                <w:rFonts w:ascii="Times New Roman" w:hAnsi="Times New Roman" w:cs="Times New Roman"/>
              </w:rPr>
              <w:t>собности.</w:t>
            </w:r>
          </w:p>
          <w:p w:rsidR="00CE5BE2" w:rsidRPr="00CE5BE2" w:rsidRDefault="00CE5BE2" w:rsidP="00CE5BE2">
            <w:pPr>
              <w:jc w:val="both"/>
              <w:rPr>
                <w:rFonts w:ascii="Times New Roman" w:hAnsi="Times New Roman" w:cs="Times New Roman"/>
              </w:rPr>
            </w:pPr>
            <w:r w:rsidRPr="00CE5BE2">
              <w:rPr>
                <w:rFonts w:ascii="Times New Roman" w:hAnsi="Times New Roman" w:cs="Times New Roman"/>
              </w:rPr>
              <w:t xml:space="preserve">Курение и его влияние на состояние здоровья. Табачный дым и его составные </w:t>
            </w:r>
            <w:r>
              <w:rPr>
                <w:rFonts w:ascii="Times New Roman" w:hAnsi="Times New Roman" w:cs="Times New Roman"/>
              </w:rPr>
              <w:t>ча</w:t>
            </w:r>
            <w:r w:rsidRPr="00CE5BE2">
              <w:rPr>
                <w:rFonts w:ascii="Times New Roman" w:hAnsi="Times New Roman" w:cs="Times New Roman"/>
              </w:rPr>
              <w:t>сти. Влияние курения на нервную систему, сердечно-сосудистую систему. Пассивное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E2">
              <w:rPr>
                <w:rFonts w:ascii="Times New Roman" w:hAnsi="Times New Roman" w:cs="Times New Roman"/>
              </w:rPr>
              <w:t>курение и его влияние на здоровье.</w:t>
            </w:r>
          </w:p>
          <w:p w:rsidR="005D0E23" w:rsidRPr="00C93205" w:rsidRDefault="00CE5BE2" w:rsidP="00CE5BE2">
            <w:pPr>
              <w:jc w:val="both"/>
              <w:rPr>
                <w:rFonts w:ascii="Times New Roman" w:hAnsi="Times New Roman" w:cs="Times New Roman"/>
              </w:rPr>
            </w:pPr>
            <w:r w:rsidRPr="00CE5BE2">
              <w:rPr>
                <w:rFonts w:ascii="Times New Roman" w:hAnsi="Times New Roman" w:cs="Times New Roman"/>
              </w:rPr>
              <w:t>Наркотики, наркомания и токсикомания, об</w:t>
            </w:r>
            <w:r>
              <w:rPr>
                <w:rFonts w:ascii="Times New Roman" w:hAnsi="Times New Roman" w:cs="Times New Roman"/>
              </w:rPr>
              <w:t>щие понятия и определения. Соци</w:t>
            </w:r>
            <w:r w:rsidRPr="00CE5BE2">
              <w:rPr>
                <w:rFonts w:ascii="Times New Roman" w:hAnsi="Times New Roman" w:cs="Times New Roman"/>
              </w:rPr>
              <w:t>альные последствия пристрастия к наркотикам. Профилактика наркомании.</w:t>
            </w:r>
          </w:p>
        </w:tc>
        <w:tc>
          <w:tcPr>
            <w:tcW w:w="1560" w:type="dxa"/>
            <w:shd w:val="clear" w:color="auto" w:fill="FFFF00"/>
          </w:tcPr>
          <w:p w:rsidR="005D0E23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5D0E23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166087">
        <w:tc>
          <w:tcPr>
            <w:tcW w:w="3261" w:type="dxa"/>
            <w:vAlign w:val="center"/>
          </w:tcPr>
          <w:p w:rsidR="00B36E1A" w:rsidRDefault="00B36E1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1.4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 w:rsidRPr="00B36E1A">
              <w:rPr>
                <w:rFonts w:ascii="Times New Roman" w:hAnsi="Times New Roman" w:cs="Times New Roman"/>
              </w:rPr>
              <w:t xml:space="preserve"> Правила и безопасность дорожного движения</w:t>
            </w:r>
          </w:p>
        </w:tc>
        <w:tc>
          <w:tcPr>
            <w:tcW w:w="7512" w:type="dxa"/>
            <w:vAlign w:val="center"/>
          </w:tcPr>
          <w:p w:rsidR="00B36E1A" w:rsidRPr="00CE5BE2" w:rsidRDefault="00B36E1A" w:rsidP="00B36E1A">
            <w:pPr>
              <w:jc w:val="both"/>
              <w:rPr>
                <w:rFonts w:ascii="Times New Roman" w:hAnsi="Times New Roman" w:cs="Times New Roman"/>
              </w:rPr>
            </w:pPr>
            <w:r w:rsidRPr="00B36E1A">
              <w:rPr>
                <w:rFonts w:ascii="Times New Roman" w:hAnsi="Times New Roman" w:cs="Times New Roman"/>
              </w:rPr>
              <w:t>Правила и безопасность дорожного движения. Модели поведения пешеходов,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велосипедистов, пассажиров и водителей транспор</w:t>
            </w:r>
            <w:r>
              <w:rPr>
                <w:rFonts w:ascii="Times New Roman" w:hAnsi="Times New Roman" w:cs="Times New Roman"/>
              </w:rPr>
              <w:t>тных средств при организации до</w:t>
            </w:r>
            <w:r w:rsidRPr="00B36E1A">
              <w:rPr>
                <w:rFonts w:ascii="Times New Roman" w:hAnsi="Times New Roman" w:cs="Times New Roman"/>
              </w:rPr>
              <w:t>рожного движения.</w:t>
            </w:r>
          </w:p>
        </w:tc>
        <w:tc>
          <w:tcPr>
            <w:tcW w:w="1560" w:type="dxa"/>
            <w:shd w:val="clear" w:color="auto" w:fill="FFFF00"/>
          </w:tcPr>
          <w:p w:rsidR="00B36E1A" w:rsidRPr="006F0BB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80E0F" w:rsidRPr="00D71268" w:rsidTr="00F33E41">
        <w:tc>
          <w:tcPr>
            <w:tcW w:w="3261" w:type="dxa"/>
            <w:vAlign w:val="center"/>
          </w:tcPr>
          <w:p w:rsidR="00A80E0F" w:rsidRDefault="00A80E0F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80E0F" w:rsidRDefault="00A80E0F" w:rsidP="00B36E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№2</w:t>
            </w:r>
          </w:p>
          <w:p w:rsidR="00A80E0F" w:rsidRPr="00A80E0F" w:rsidRDefault="00A80E0F" w:rsidP="00A80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80E0F">
              <w:rPr>
                <w:rFonts w:ascii="Times New Roman" w:hAnsi="Times New Roman" w:cs="Times New Roman"/>
              </w:rPr>
              <w:t>Изучение моделей поведения пешеходов, велосипедистов, пассажиров и водителей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E0F">
              <w:rPr>
                <w:rFonts w:ascii="Times New Roman" w:hAnsi="Times New Roman" w:cs="Times New Roman"/>
              </w:rPr>
              <w:t>транспортных средств при организации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A80E0F" w:rsidRPr="006F0BB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A80E0F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166087">
        <w:tc>
          <w:tcPr>
            <w:tcW w:w="3261" w:type="dxa"/>
            <w:vAlign w:val="center"/>
          </w:tcPr>
          <w:p w:rsidR="00B36E1A" w:rsidRPr="00B36E1A" w:rsidRDefault="00B36E1A" w:rsidP="00B3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1.5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Репродуктивное здоровье</w:t>
            </w:r>
          </w:p>
        </w:tc>
        <w:tc>
          <w:tcPr>
            <w:tcW w:w="7512" w:type="dxa"/>
            <w:vAlign w:val="center"/>
          </w:tcPr>
          <w:p w:rsidR="00B36E1A" w:rsidRPr="00CE5BE2" w:rsidRDefault="00B36E1A" w:rsidP="00B36E1A">
            <w:pPr>
              <w:jc w:val="both"/>
              <w:rPr>
                <w:rFonts w:ascii="Times New Roman" w:hAnsi="Times New Roman" w:cs="Times New Roman"/>
              </w:rPr>
            </w:pPr>
            <w:r w:rsidRPr="00B36E1A">
              <w:rPr>
                <w:rFonts w:ascii="Times New Roman" w:hAnsi="Times New Roman" w:cs="Times New Roman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женщины и факторы, влияющие на него. Здоровый образ жизни — необходимое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условие сохранности репродуктивного здоровья.</w:t>
            </w:r>
          </w:p>
        </w:tc>
        <w:tc>
          <w:tcPr>
            <w:tcW w:w="1560" w:type="dxa"/>
            <w:shd w:val="clear" w:color="auto" w:fill="FFFF00"/>
          </w:tcPr>
          <w:p w:rsidR="00B36E1A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B36E1A" w:rsidRDefault="00B36E1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1.6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0E0F" w:rsidRPr="00B36E1A">
              <w:rPr>
                <w:rFonts w:ascii="Times New Roman" w:hAnsi="Times New Roman" w:cs="Times New Roman"/>
              </w:rPr>
              <w:t xml:space="preserve"> Правовые основы взаимоотношения полов</w:t>
            </w:r>
          </w:p>
        </w:tc>
        <w:tc>
          <w:tcPr>
            <w:tcW w:w="7512" w:type="dxa"/>
            <w:vAlign w:val="center"/>
          </w:tcPr>
          <w:p w:rsidR="00B36E1A" w:rsidRPr="00CE5BE2" w:rsidRDefault="00B36E1A" w:rsidP="00B36E1A">
            <w:pPr>
              <w:jc w:val="both"/>
              <w:rPr>
                <w:rFonts w:ascii="Times New Roman" w:hAnsi="Times New Roman" w:cs="Times New Roman"/>
              </w:rPr>
            </w:pPr>
            <w:r w:rsidRPr="00B36E1A">
              <w:rPr>
                <w:rFonts w:ascii="Times New Roman" w:hAnsi="Times New Roman" w:cs="Times New Roman"/>
              </w:rPr>
              <w:t>Правовые основы взаимоотношения полов. Брак и семья. Культура брачных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отношений. Основные функции семьи. Основы се</w:t>
            </w:r>
            <w:r>
              <w:rPr>
                <w:rFonts w:ascii="Times New Roman" w:hAnsi="Times New Roman" w:cs="Times New Roman"/>
              </w:rPr>
              <w:t>мейного права в Российской Феде</w:t>
            </w:r>
            <w:r w:rsidRPr="00B36E1A">
              <w:rPr>
                <w:rFonts w:ascii="Times New Roman" w:hAnsi="Times New Roman" w:cs="Times New Roman"/>
              </w:rPr>
              <w:t>рации. Права и обязанности родителей. Конвенция ООН «О правах ребенка».</w:t>
            </w:r>
          </w:p>
        </w:tc>
        <w:tc>
          <w:tcPr>
            <w:tcW w:w="1560" w:type="dxa"/>
            <w:shd w:val="clear" w:color="auto" w:fill="FFFF00"/>
          </w:tcPr>
          <w:p w:rsidR="00B36E1A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6F0BB2" w:rsidRPr="00D71268" w:rsidTr="001F0BD0">
        <w:tc>
          <w:tcPr>
            <w:tcW w:w="10773" w:type="dxa"/>
            <w:gridSpan w:val="2"/>
            <w:vAlign w:val="center"/>
          </w:tcPr>
          <w:p w:rsidR="006F0BB2" w:rsidRPr="006F0BB2" w:rsidRDefault="006F0BB2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6F0BB2">
              <w:rPr>
                <w:rFonts w:ascii="Times New Roman" w:hAnsi="Times New Roman" w:cs="Times New Roman"/>
                <w:b/>
              </w:rPr>
              <w:t>ГОСУДАРСТВЕННАЯ СИСТЕМА ОБЕСПЕЧЕНИЯ БЕЗОПАСНОСТИ НАСЕЛЕНИЯ</w:t>
            </w:r>
          </w:p>
        </w:tc>
        <w:tc>
          <w:tcPr>
            <w:tcW w:w="1560" w:type="dxa"/>
          </w:tcPr>
          <w:p w:rsidR="006F0BB2" w:rsidRPr="00D71268" w:rsidRDefault="00C44222" w:rsidP="000A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0A67EA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1984" w:type="dxa"/>
          </w:tcPr>
          <w:p w:rsidR="006F0BB2" w:rsidRPr="00D71268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Default="006F0BB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 w:rsidR="000F69E4" w:rsidRPr="009E6F04">
              <w:rPr>
                <w:rFonts w:ascii="Times New Roman" w:hAnsi="Times New Roman" w:cs="Times New Roman"/>
              </w:rPr>
              <w:t xml:space="preserve"> 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7512" w:type="dxa"/>
            <w:vAlign w:val="center"/>
          </w:tcPr>
          <w:p w:rsidR="009E6F04" w:rsidRPr="009E6F04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>Общие понятия и классификация чрезвычайных ситуаций природного и техногенного характера.</w:t>
            </w:r>
          </w:p>
          <w:p w:rsidR="009E6F04" w:rsidRPr="009E6F04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 xml:space="preserve">Характеристика чрезвычайных ситуаций </w:t>
            </w:r>
            <w:r>
              <w:rPr>
                <w:rFonts w:ascii="Times New Roman" w:hAnsi="Times New Roman" w:cs="Times New Roman"/>
              </w:rPr>
              <w:t>природного и техногенного харак</w:t>
            </w:r>
            <w:r w:rsidRPr="009E6F04">
              <w:rPr>
                <w:rFonts w:ascii="Times New Roman" w:hAnsi="Times New Roman" w:cs="Times New Roman"/>
              </w:rPr>
              <w:t>тера, наиболее вероятных для данной местности и района проживания.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04">
              <w:rPr>
                <w:rFonts w:ascii="Times New Roman" w:hAnsi="Times New Roman" w:cs="Times New Roman"/>
              </w:rPr>
              <w:t>поведения в условиях чрезвычайных ситуаций приро</w:t>
            </w:r>
            <w:r>
              <w:rPr>
                <w:rFonts w:ascii="Times New Roman" w:hAnsi="Times New Roman" w:cs="Times New Roman"/>
              </w:rPr>
              <w:t>дного и техногенного характе</w:t>
            </w:r>
            <w:r w:rsidRPr="009E6F04">
              <w:rPr>
                <w:rFonts w:ascii="Times New Roman" w:hAnsi="Times New Roman" w:cs="Times New Roman"/>
              </w:rPr>
              <w:t>ра. Отработка правил поведения при получении сигнала о чрезвычайной 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04">
              <w:rPr>
                <w:rFonts w:ascii="Times New Roman" w:hAnsi="Times New Roman" w:cs="Times New Roman"/>
              </w:rPr>
              <w:t>согласно плану образовательного учреждения (укрытие в защитных сооружениях,</w:t>
            </w:r>
          </w:p>
          <w:p w:rsidR="009E6F04" w:rsidRPr="009E6F04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>эвакуация и др.).</w:t>
            </w:r>
          </w:p>
          <w:p w:rsidR="00B36E1A" w:rsidRPr="00CE5BE2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 xml:space="preserve">Единая государственная система предупреждения и ликвидации чрезвычайных ситуаций (РСЧС), история ее создания, предназначение, </w:t>
            </w:r>
            <w:r w:rsidRPr="009E6F04">
              <w:rPr>
                <w:rFonts w:ascii="Times New Roman" w:hAnsi="Times New Roman" w:cs="Times New Roman"/>
              </w:rPr>
              <w:lastRenderedPageBreak/>
              <w:t>структура, задачи,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04">
              <w:rPr>
                <w:rFonts w:ascii="Times New Roman" w:hAnsi="Times New Roman" w:cs="Times New Roman"/>
              </w:rPr>
              <w:t>решаемые для защиты населения от чрезвычайных ситуаций.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0A67E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4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0F69E4" w:rsidRDefault="000F69E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017" w:rsidRPr="000F69E4">
              <w:rPr>
                <w:rFonts w:ascii="Times New Roman" w:hAnsi="Times New Roman" w:cs="Times New Roman"/>
              </w:rPr>
              <w:t xml:space="preserve"> Гражданская оборона</w:t>
            </w:r>
          </w:p>
        </w:tc>
        <w:tc>
          <w:tcPr>
            <w:tcW w:w="7512" w:type="dxa"/>
            <w:vAlign w:val="center"/>
          </w:tcPr>
          <w:p w:rsidR="000F69E4" w:rsidRPr="000F69E4" w:rsidRDefault="000F69E4" w:rsidP="000F69E4">
            <w:pPr>
              <w:jc w:val="both"/>
              <w:rPr>
                <w:rFonts w:ascii="Times New Roman" w:hAnsi="Times New Roman" w:cs="Times New Roman"/>
              </w:rPr>
            </w:pPr>
            <w:r w:rsidRPr="000F69E4">
              <w:rPr>
                <w:rFonts w:ascii="Times New Roman" w:hAnsi="Times New Roman" w:cs="Times New Roman"/>
              </w:rPr>
      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управления гражданской обороной. Мониторинг и прогнозирование чрезвычайных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ситуаций.</w:t>
            </w:r>
          </w:p>
          <w:p w:rsidR="000F69E4" w:rsidRDefault="000F69E4" w:rsidP="000F69E4">
            <w:pPr>
              <w:jc w:val="both"/>
              <w:rPr>
                <w:rFonts w:ascii="Times New Roman" w:hAnsi="Times New Roman" w:cs="Times New Roman"/>
              </w:rPr>
            </w:pPr>
            <w:r w:rsidRPr="000F69E4">
              <w:rPr>
                <w:rFonts w:ascii="Times New Roman" w:hAnsi="Times New Roman" w:cs="Times New Roman"/>
              </w:rPr>
              <w:t>Современные средства поражения и их поражающие факторы.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по защите населения. Оповещение и информирование</w:t>
            </w:r>
            <w:r>
              <w:rPr>
                <w:rFonts w:ascii="Times New Roman" w:hAnsi="Times New Roman" w:cs="Times New Roman"/>
              </w:rPr>
              <w:t xml:space="preserve"> населения об опасностях, возни</w:t>
            </w:r>
            <w:r w:rsidRPr="000F69E4">
              <w:rPr>
                <w:rFonts w:ascii="Times New Roman" w:hAnsi="Times New Roman" w:cs="Times New Roman"/>
              </w:rPr>
              <w:t>кающих в чрезвычайных ситуациях военного и мирного времени. Эвакуация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в условиях чрезвычайных ситуаций.</w:t>
            </w:r>
          </w:p>
          <w:p w:rsidR="00B36E1A" w:rsidRPr="00CE5BE2" w:rsidRDefault="000F69E4" w:rsidP="000F69E4">
            <w:pPr>
              <w:jc w:val="both"/>
              <w:rPr>
                <w:rFonts w:ascii="Times New Roman" w:hAnsi="Times New Roman" w:cs="Times New Roman"/>
              </w:rPr>
            </w:pPr>
            <w:r w:rsidRPr="000F69E4">
              <w:rPr>
                <w:rFonts w:ascii="Times New Roman" w:hAnsi="Times New Roman" w:cs="Times New Roman"/>
              </w:rPr>
              <w:t>Организация инженерной защиты населения от поражающих ф</w:t>
            </w:r>
            <w:r>
              <w:rPr>
                <w:rFonts w:ascii="Times New Roman" w:hAnsi="Times New Roman" w:cs="Times New Roman"/>
              </w:rPr>
              <w:t>акторов чрезвы</w:t>
            </w:r>
            <w:r w:rsidRPr="000F69E4">
              <w:rPr>
                <w:rFonts w:ascii="Times New Roman" w:hAnsi="Times New Roman" w:cs="Times New Roman"/>
              </w:rPr>
              <w:t>чайных ситуаций мирного и военного времени. Инженерная защита, виды защитных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сооружений. Основное предназначение защитных сооружений гражданской обороны.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Правила поведения в защитных сооружениях.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0F69E4" w:rsidRDefault="000F69E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57A7" w:rsidRPr="00461017">
              <w:rPr>
                <w:rFonts w:ascii="Times New Roman" w:hAnsi="Times New Roman" w:cs="Times New Roman"/>
              </w:rPr>
              <w:t xml:space="preserve"> Обучение населения защите от чрезвычайных ситуаций</w:t>
            </w:r>
          </w:p>
        </w:tc>
        <w:tc>
          <w:tcPr>
            <w:tcW w:w="7512" w:type="dxa"/>
            <w:vAlign w:val="center"/>
          </w:tcPr>
          <w:p w:rsidR="00461017" w:rsidRDefault="00461017" w:rsidP="00461017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Аварийно-спасательные и другие неотложные работы, проводимые в зонах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чрезвычайных ситуаций. Организация и основное содержание аварийно-спасательных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работ. Санитарная обработка людей после их пребывания в зонах заражения.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1017" w:rsidRPr="00461017" w:rsidRDefault="00461017" w:rsidP="00461017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Обучение населения защите от чрезвычайных ситуаций. Основные 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деятельности государственных организаций и ведо</w:t>
            </w:r>
            <w:r>
              <w:rPr>
                <w:rFonts w:ascii="Times New Roman" w:hAnsi="Times New Roman" w:cs="Times New Roman"/>
              </w:rPr>
              <w:t>мств Российской Федерации по за</w:t>
            </w:r>
            <w:r w:rsidRPr="00461017">
              <w:rPr>
                <w:rFonts w:ascii="Times New Roman" w:hAnsi="Times New Roman" w:cs="Times New Roman"/>
              </w:rPr>
              <w:t>щите населения и территорий от чрезвычайных сит</w:t>
            </w:r>
            <w:r>
              <w:rPr>
                <w:rFonts w:ascii="Times New Roman" w:hAnsi="Times New Roman" w:cs="Times New Roman"/>
              </w:rPr>
              <w:t>уаций: прогноз, мониторинг, опо</w:t>
            </w:r>
            <w:r w:rsidRPr="00461017">
              <w:rPr>
                <w:rFonts w:ascii="Times New Roman" w:hAnsi="Times New Roman" w:cs="Times New Roman"/>
              </w:rPr>
              <w:t>вещение, защита, эвакуация, аварийно-спасательные</w:t>
            </w:r>
            <w:r>
              <w:rPr>
                <w:rFonts w:ascii="Times New Roman" w:hAnsi="Times New Roman" w:cs="Times New Roman"/>
              </w:rPr>
              <w:t xml:space="preserve"> работы, обучение населения. Ор</w:t>
            </w:r>
            <w:r w:rsidRPr="00461017">
              <w:rPr>
                <w:rFonts w:ascii="Times New Roman" w:hAnsi="Times New Roman" w:cs="Times New Roman"/>
              </w:rPr>
              <w:t>ганизация гражданской обороны в образовательном учреждении, ее предназначение.</w:t>
            </w:r>
          </w:p>
          <w:p w:rsidR="00B36E1A" w:rsidRPr="00CE5BE2" w:rsidRDefault="00461017" w:rsidP="00461017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акта, захвате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качестве заложника. Меры безопасности для населения, оказавшегося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военных действий.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№3</w:t>
            </w:r>
          </w:p>
          <w:p w:rsidR="00C44222" w:rsidRPr="00C44222" w:rsidRDefault="00C44222" w:rsidP="005A1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>Изучение и отработка моделей поведения в условиях вынужденной природной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222">
              <w:rPr>
                <w:rFonts w:ascii="Times New Roman" w:hAnsi="Times New Roman" w:cs="Times New Roman"/>
              </w:rPr>
              <w:t>автономии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№4</w:t>
            </w:r>
          </w:p>
          <w:p w:rsidR="00C44222" w:rsidRPr="00C44222" w:rsidRDefault="00C44222" w:rsidP="00461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>Изучение и отработка моделей поведения в ЧС на транспорте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№5</w:t>
            </w:r>
          </w:p>
          <w:p w:rsidR="00C44222" w:rsidRPr="00C44222" w:rsidRDefault="00C44222" w:rsidP="00461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C44222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первичных средств пожаротушения»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№6</w:t>
            </w:r>
          </w:p>
          <w:p w:rsidR="00C44222" w:rsidRPr="00C44222" w:rsidRDefault="00C44222" w:rsidP="00C44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>Изучение и использование средств индивиду</w:t>
            </w:r>
            <w:r>
              <w:rPr>
                <w:rFonts w:ascii="Times New Roman" w:hAnsi="Times New Roman" w:cs="Times New Roman"/>
              </w:rPr>
              <w:t>альной защиты от поражающих фак</w:t>
            </w:r>
            <w:r w:rsidRPr="00C44222">
              <w:rPr>
                <w:rFonts w:ascii="Times New Roman" w:hAnsi="Times New Roman" w:cs="Times New Roman"/>
              </w:rPr>
              <w:t>торов в ЧС мирного и военного времени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0F69E4" w:rsidRDefault="000F69E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2.4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57A7" w:rsidRPr="00BA57A7">
              <w:rPr>
                <w:rFonts w:ascii="Times New Roman" w:hAnsi="Times New Roman" w:cs="Times New Roman"/>
              </w:rPr>
              <w:t xml:space="preserve"> Государственные службы по охране здоровья и безопасности граждан</w:t>
            </w:r>
          </w:p>
        </w:tc>
        <w:tc>
          <w:tcPr>
            <w:tcW w:w="7512" w:type="dxa"/>
            <w:vAlign w:val="center"/>
          </w:tcPr>
          <w:p w:rsidR="00BA57A7" w:rsidRPr="00BA57A7" w:rsidRDefault="00BA57A7" w:rsidP="00BA57A7">
            <w:pPr>
              <w:jc w:val="both"/>
              <w:rPr>
                <w:rFonts w:ascii="Times New Roman" w:hAnsi="Times New Roman" w:cs="Times New Roman"/>
              </w:rPr>
            </w:pPr>
            <w:r w:rsidRPr="00BA57A7">
              <w:rPr>
                <w:rFonts w:ascii="Times New Roman" w:hAnsi="Times New Roman" w:cs="Times New Roman"/>
              </w:rPr>
              <w:t>Государственные службы по охране здоровья и безопасности граждан. 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России — федеральный орган управления в област</w:t>
            </w:r>
            <w:r>
              <w:rPr>
                <w:rFonts w:ascii="Times New Roman" w:hAnsi="Times New Roman" w:cs="Times New Roman"/>
              </w:rPr>
              <w:t>и защиты населения от чрезвычай</w:t>
            </w:r>
            <w:r w:rsidRPr="00BA57A7">
              <w:rPr>
                <w:rFonts w:ascii="Times New Roman" w:hAnsi="Times New Roman" w:cs="Times New Roman"/>
              </w:rPr>
              <w:t>ных ситуаций. Полиция Российской Федерации — сис</w:t>
            </w:r>
            <w:r>
              <w:rPr>
                <w:rFonts w:ascii="Times New Roman" w:hAnsi="Times New Roman" w:cs="Times New Roman"/>
              </w:rPr>
              <w:t>тема государственных органов ис</w:t>
            </w:r>
            <w:r w:rsidRPr="00BA57A7">
              <w:rPr>
                <w:rFonts w:ascii="Times New Roman" w:hAnsi="Times New Roman" w:cs="Times New Roman"/>
              </w:rPr>
              <w:t>полнительной власти в области защиты здоровья, прав, свободы и собственности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от противоправных посягательств. Служба скорой медицинской помощи. Федеральная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служба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(Роспотребнадзор России). Другие государственные службы в области безопасности.</w:t>
            </w:r>
          </w:p>
          <w:p w:rsidR="00B36E1A" w:rsidRPr="00CE5BE2" w:rsidRDefault="00BA57A7" w:rsidP="00BA57A7">
            <w:pPr>
              <w:jc w:val="both"/>
              <w:rPr>
                <w:rFonts w:ascii="Times New Roman" w:hAnsi="Times New Roman" w:cs="Times New Roman"/>
              </w:rPr>
            </w:pPr>
            <w:r w:rsidRPr="00BA57A7">
              <w:rPr>
                <w:rFonts w:ascii="Times New Roman" w:hAnsi="Times New Roman" w:cs="Times New Roman"/>
              </w:rPr>
              <w:t>Правовые основы организации защиты населения</w:t>
            </w:r>
            <w:r>
              <w:rPr>
                <w:rFonts w:ascii="Times New Roman" w:hAnsi="Times New Roman" w:cs="Times New Roman"/>
              </w:rPr>
              <w:t xml:space="preserve"> Российской Федерации от чрезвы</w:t>
            </w:r>
            <w:r w:rsidRPr="00BA57A7">
              <w:rPr>
                <w:rFonts w:ascii="Times New Roman" w:hAnsi="Times New Roman" w:cs="Times New Roman"/>
              </w:rPr>
              <w:t>чайных ситуаций мирного времени.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C44222" w:rsidRPr="00D71268" w:rsidTr="001F0BD0">
        <w:tc>
          <w:tcPr>
            <w:tcW w:w="10773" w:type="dxa"/>
            <w:gridSpan w:val="2"/>
            <w:vAlign w:val="center"/>
          </w:tcPr>
          <w:p w:rsidR="00C44222" w:rsidRPr="00C44222" w:rsidRDefault="00C44222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B34E52" w:rsidRPr="00B34E52">
              <w:rPr>
                <w:rFonts w:ascii="Times New Roman" w:hAnsi="Times New Roman" w:cs="Times New Roman"/>
                <w:b/>
              </w:rPr>
              <w:t>ОСНОВЫ ОБОРОНЫ ГОСУДАРСТВА И ВОИНСКАЯ ОБЯЗАННОСТЬ</w:t>
            </w:r>
          </w:p>
        </w:tc>
        <w:tc>
          <w:tcPr>
            <w:tcW w:w="1560" w:type="dxa"/>
          </w:tcPr>
          <w:p w:rsidR="00C44222" w:rsidRPr="006F0BB2" w:rsidRDefault="00D90E6B" w:rsidP="00A7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15</w:t>
            </w:r>
          </w:p>
        </w:tc>
        <w:tc>
          <w:tcPr>
            <w:tcW w:w="1984" w:type="dxa"/>
          </w:tcPr>
          <w:p w:rsidR="00C44222" w:rsidRPr="00D71268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986565" w:rsidRDefault="0098656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4E2" w:rsidRPr="00FA4248">
              <w:rPr>
                <w:rFonts w:ascii="Times New Roman" w:hAnsi="Times New Roman" w:cs="Times New Roman"/>
              </w:rPr>
              <w:t xml:space="preserve"> Организационная структура Вооруженных Сил Российской Федерации</w:t>
            </w:r>
          </w:p>
        </w:tc>
        <w:tc>
          <w:tcPr>
            <w:tcW w:w="7512" w:type="dxa"/>
            <w:vAlign w:val="center"/>
          </w:tcPr>
          <w:p w:rsidR="00FA4248" w:rsidRPr="00FA4248" w:rsidRDefault="00FA4248" w:rsidP="00FA4248">
            <w:pPr>
              <w:jc w:val="both"/>
              <w:rPr>
                <w:rFonts w:ascii="Times New Roman" w:hAnsi="Times New Roman" w:cs="Times New Roman"/>
              </w:rPr>
            </w:pPr>
            <w:r w:rsidRPr="00FA4248">
              <w:rPr>
                <w:rFonts w:ascii="Times New Roman" w:hAnsi="Times New Roman" w:cs="Times New Roman"/>
              </w:rPr>
              <w:t>История создания Вооруженных Сил России. Организация вооруженных сил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Московского государства в XIV—XV веках. Военна</w:t>
            </w:r>
            <w:r>
              <w:rPr>
                <w:rFonts w:ascii="Times New Roman" w:hAnsi="Times New Roman" w:cs="Times New Roman"/>
              </w:rPr>
              <w:t>я реформа Ивана Грозного в сере</w:t>
            </w:r>
            <w:r w:rsidRPr="00FA4248">
              <w:rPr>
                <w:rFonts w:ascii="Times New Roman" w:hAnsi="Times New Roman" w:cs="Times New Roman"/>
              </w:rPr>
              <w:t>дине XVI века. Военная реформа Петра I, создание регулярной армии, ее особенности.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Военные реформы в России во второй половине XIX века, создание массовой армии.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Создание советских Вооруженных Сил, их структура и предназначение.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предпосылки проведения военной реформы Во</w:t>
            </w:r>
            <w:r>
              <w:rPr>
                <w:rFonts w:ascii="Times New Roman" w:hAnsi="Times New Roman" w:cs="Times New Roman"/>
              </w:rPr>
              <w:t>оруженных Сил Российской Федера</w:t>
            </w:r>
            <w:r w:rsidRPr="00FA4248">
              <w:rPr>
                <w:rFonts w:ascii="Times New Roman" w:hAnsi="Times New Roman" w:cs="Times New Roman"/>
              </w:rPr>
              <w:t>ции на современном этапе. Функции и основные задачи современных Вооруженных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сил Российской Федерации, их роль и место в системе обеспечения национальной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безопасности.</w:t>
            </w:r>
          </w:p>
          <w:p w:rsidR="00B36E1A" w:rsidRPr="00CE5BE2" w:rsidRDefault="00FA4248" w:rsidP="00FA4248">
            <w:pPr>
              <w:jc w:val="both"/>
              <w:rPr>
                <w:rFonts w:ascii="Times New Roman" w:hAnsi="Times New Roman" w:cs="Times New Roman"/>
              </w:rPr>
            </w:pPr>
            <w:r w:rsidRPr="00FA4248">
              <w:rPr>
                <w:rFonts w:ascii="Times New Roman" w:hAnsi="Times New Roman" w:cs="Times New Roman"/>
              </w:rPr>
              <w:t>Организационная структура Вооруженных Сил Российской Федерации.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Вооруженных Сил Российской Федерации, рода Вооруженных Сил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Федерации, рода войск. Сухопутные войска: история создания, предназначение,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структура. Военно-воздушные силы: история со</w:t>
            </w:r>
            <w:r>
              <w:rPr>
                <w:rFonts w:ascii="Times New Roman" w:hAnsi="Times New Roman" w:cs="Times New Roman"/>
              </w:rPr>
              <w:t>здания, предназначение, структу</w:t>
            </w:r>
            <w:r w:rsidRPr="00FA4248">
              <w:rPr>
                <w:rFonts w:ascii="Times New Roman" w:hAnsi="Times New Roman" w:cs="Times New Roman"/>
              </w:rPr>
              <w:t>ра. Военно-морской флот, история создания, предназначение, структура. Ракетные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войска стратегического назначения: история создания, предназначение, структура.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 xml:space="preserve">Войска воздушно-космической обороны: история создания, предназначение, </w:t>
            </w:r>
            <w:r>
              <w:rPr>
                <w:rFonts w:ascii="Times New Roman" w:hAnsi="Times New Roman" w:cs="Times New Roman"/>
              </w:rPr>
              <w:t>струк</w:t>
            </w:r>
            <w:r w:rsidRPr="00FA4248">
              <w:rPr>
                <w:rFonts w:ascii="Times New Roman" w:hAnsi="Times New Roman" w:cs="Times New Roman"/>
              </w:rPr>
              <w:t>тура. Воздушно-десантные войска: история создания, предназначение, структура.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 xml:space="preserve">Другие войска: </w:t>
            </w:r>
            <w:r w:rsidRPr="00FA4248">
              <w:rPr>
                <w:rFonts w:ascii="Times New Roman" w:hAnsi="Times New Roman" w:cs="Times New Roman"/>
              </w:rPr>
              <w:lastRenderedPageBreak/>
              <w:t>Пограничные войска Федеральной службы безопасности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Федерации, внутренние войска Министерства внутренних дел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Железнодорожные войска Российской Федерации, войска гражданской обороны 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Росси. Их состав и предназначение.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454E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986565" w:rsidRDefault="0098656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4E2" w:rsidRPr="003454E2">
              <w:rPr>
                <w:rFonts w:ascii="Times New Roman" w:hAnsi="Times New Roman" w:cs="Times New Roman"/>
              </w:rPr>
              <w:t xml:space="preserve"> Основные понятия о воинской обязанности</w:t>
            </w:r>
          </w:p>
        </w:tc>
        <w:tc>
          <w:tcPr>
            <w:tcW w:w="7512" w:type="dxa"/>
            <w:vAlign w:val="center"/>
          </w:tcPr>
          <w:p w:rsidR="003454E2" w:rsidRPr="003454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Воинская обязанность. Основные понятия о воинской обязанности. Воинский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учет. Организация воинского учета и его предназначение. Первоначальная постановка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граждан на воинский учет. Обязанности граждан по воинскому учету.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 xml:space="preserve">медицинского освидетельствования граждан при </w:t>
            </w:r>
            <w:r>
              <w:rPr>
                <w:rFonts w:ascii="Times New Roman" w:hAnsi="Times New Roman" w:cs="Times New Roman"/>
              </w:rPr>
              <w:t>первоначальной постановке на во</w:t>
            </w:r>
            <w:r w:rsidRPr="003454E2">
              <w:rPr>
                <w:rFonts w:ascii="Times New Roman" w:hAnsi="Times New Roman" w:cs="Times New Roman"/>
              </w:rPr>
              <w:t>инский учет.</w:t>
            </w:r>
          </w:p>
          <w:p w:rsidR="00B36E1A" w:rsidRPr="00CE5B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 xml:space="preserve">Обязательная подготовка граждан к военной </w:t>
            </w:r>
            <w:r>
              <w:rPr>
                <w:rFonts w:ascii="Times New Roman" w:hAnsi="Times New Roman" w:cs="Times New Roman"/>
              </w:rPr>
              <w:t>службе. Основное содержание обя</w:t>
            </w:r>
            <w:r w:rsidRPr="003454E2">
              <w:rPr>
                <w:rFonts w:ascii="Times New Roman" w:hAnsi="Times New Roman" w:cs="Times New Roman"/>
              </w:rPr>
              <w:t>зательной подготовки гражданина к военной службе. Добровольная подготовка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к военной службе. Основные направления добровольной подготовки граждан к военной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службе: занятия военно-прикладными видами спорта</w:t>
            </w:r>
            <w:r>
              <w:rPr>
                <w:rFonts w:ascii="Times New Roman" w:hAnsi="Times New Roman" w:cs="Times New Roman"/>
              </w:rPr>
              <w:t>; обучение по дополнительным об</w:t>
            </w:r>
            <w:r w:rsidRPr="003454E2">
              <w:rPr>
                <w:rFonts w:ascii="Times New Roman" w:hAnsi="Times New Roman" w:cs="Times New Roman"/>
              </w:rPr>
              <w:t>разовательным программам, имеющее целью военную подготовку несовершеннолетних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граждан в учреждениях начального профессионального и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 xml:space="preserve">образования; обучение по программам подготовки </w:t>
            </w:r>
            <w:r>
              <w:rPr>
                <w:rFonts w:ascii="Times New Roman" w:hAnsi="Times New Roman" w:cs="Times New Roman"/>
              </w:rPr>
              <w:t>офицеров запаса на военных кафе</w:t>
            </w:r>
            <w:r w:rsidRPr="003454E2">
              <w:rPr>
                <w:rFonts w:ascii="Times New Roman" w:hAnsi="Times New Roman" w:cs="Times New Roman"/>
              </w:rPr>
              <w:t>драх в образовательных учреждениях высшего профессионального образования.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454E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986565" w:rsidRDefault="0098656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3.3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F4E" w:rsidRPr="003454E2">
              <w:rPr>
                <w:rFonts w:ascii="Times New Roman" w:hAnsi="Times New Roman" w:cs="Times New Roman"/>
              </w:rPr>
              <w:t xml:space="preserve"> Призыв на военную службу</w:t>
            </w:r>
          </w:p>
        </w:tc>
        <w:tc>
          <w:tcPr>
            <w:tcW w:w="7512" w:type="dxa"/>
            <w:vAlign w:val="center"/>
          </w:tcPr>
          <w:p w:rsidR="003454E2" w:rsidRPr="003454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Призыв на военную службу. Общие, должностные и специальные 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военнослужащих. Размещение военнослужащих, распределение времени и повседневный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порядок жизни воинской части.</w:t>
            </w:r>
          </w:p>
          <w:p w:rsidR="003454E2" w:rsidRPr="003454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Прохождение военной службы по контракту. Основные условия прохождения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военной службы по контракту. Требования, предъявляемые к гражданам, поступающим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на военную службу по контракту. Сроки военной службы по контракту. Права и льготы,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предоставляемые военнослужащим, проходящим военную службу по контракту.</w:t>
            </w:r>
          </w:p>
          <w:p w:rsidR="00B36E1A" w:rsidRPr="00CE5BE2" w:rsidRDefault="003454E2" w:rsidP="00876F4E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Альтернативная гражданская служба. Осно</w:t>
            </w:r>
            <w:r w:rsidR="00876F4E">
              <w:rPr>
                <w:rFonts w:ascii="Times New Roman" w:hAnsi="Times New Roman" w:cs="Times New Roman"/>
              </w:rPr>
              <w:t>вные условия прохождения аль</w:t>
            </w:r>
            <w:r w:rsidRPr="003454E2">
              <w:rPr>
                <w:rFonts w:ascii="Times New Roman" w:hAnsi="Times New Roman" w:cs="Times New Roman"/>
              </w:rPr>
              <w:t>тернативной гражданской службы. Требования, предъявляемые к гражданам, для</w:t>
            </w:r>
            <w:r w:rsidR="00876F4E"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прохождения альтернативной гражданской службы.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876F4E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FA4248" w:rsidRDefault="00FA424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3.4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5DB9" w:rsidRPr="00876F4E">
              <w:rPr>
                <w:rFonts w:ascii="Times New Roman" w:hAnsi="Times New Roman" w:cs="Times New Roman"/>
              </w:rPr>
              <w:t xml:space="preserve"> Особенности воинской деятельности</w:t>
            </w:r>
          </w:p>
        </w:tc>
        <w:tc>
          <w:tcPr>
            <w:tcW w:w="7512" w:type="dxa"/>
            <w:vAlign w:val="center"/>
          </w:tcPr>
          <w:p w:rsidR="00B36E1A" w:rsidRPr="00CE5BE2" w:rsidRDefault="00876F4E" w:rsidP="00876F4E">
            <w:pPr>
              <w:jc w:val="both"/>
              <w:rPr>
                <w:rFonts w:ascii="Times New Roman" w:hAnsi="Times New Roman" w:cs="Times New Roman"/>
              </w:rPr>
            </w:pPr>
            <w:r w:rsidRPr="00876F4E">
              <w:rPr>
                <w:rFonts w:ascii="Times New Roman" w:hAnsi="Times New Roman" w:cs="Times New Roman"/>
              </w:rPr>
              <w:t>Качества личности военнослужащего как защитника Отечества: любовь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Родине, высокая воинская дисциплина, верност</w:t>
            </w:r>
            <w:r>
              <w:rPr>
                <w:rFonts w:ascii="Times New Roman" w:hAnsi="Times New Roman" w:cs="Times New Roman"/>
              </w:rPr>
              <w:t>ь воинскому долгу и военной при</w:t>
            </w:r>
            <w:r w:rsidRPr="00876F4E">
              <w:rPr>
                <w:rFonts w:ascii="Times New Roman" w:hAnsi="Times New Roman" w:cs="Times New Roman"/>
              </w:rPr>
              <w:t>сяге, готовность в любую минуту встать на защит</w:t>
            </w:r>
            <w:r>
              <w:rPr>
                <w:rFonts w:ascii="Times New Roman" w:hAnsi="Times New Roman" w:cs="Times New Roman"/>
              </w:rPr>
              <w:t>у свободы, независимости консти</w:t>
            </w:r>
            <w:r w:rsidRPr="00876F4E">
              <w:rPr>
                <w:rFonts w:ascii="Times New Roman" w:hAnsi="Times New Roman" w:cs="Times New Roman"/>
              </w:rPr>
              <w:t>туционного строя в России, народа и Отечества. Военнослужащий — специалист,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 xml:space="preserve">совершенстве владеющий оружием и </w:t>
            </w:r>
            <w:r w:rsidRPr="00876F4E">
              <w:rPr>
                <w:rFonts w:ascii="Times New Roman" w:hAnsi="Times New Roman" w:cs="Times New Roman"/>
              </w:rPr>
              <w:lastRenderedPageBreak/>
              <w:t>военной техникой. Требова</w:t>
            </w:r>
            <w:r>
              <w:rPr>
                <w:rFonts w:ascii="Times New Roman" w:hAnsi="Times New Roman" w:cs="Times New Roman"/>
              </w:rPr>
              <w:t>ния воинской дея</w:t>
            </w:r>
            <w:r w:rsidRPr="00876F4E">
              <w:rPr>
                <w:rFonts w:ascii="Times New Roman" w:hAnsi="Times New Roman" w:cs="Times New Roman"/>
              </w:rPr>
              <w:t>тельности, предъявляемые к моральным, индивид</w:t>
            </w:r>
            <w:r>
              <w:rPr>
                <w:rFonts w:ascii="Times New Roman" w:hAnsi="Times New Roman" w:cs="Times New Roman"/>
              </w:rPr>
              <w:t>уально-психологическим и профес</w:t>
            </w:r>
            <w:r w:rsidRPr="00876F4E">
              <w:rPr>
                <w:rFonts w:ascii="Times New Roman" w:hAnsi="Times New Roman" w:cs="Times New Roman"/>
              </w:rPr>
              <w:t>сиональным качествам гражданина. Виды воинской деятельности и их особенности.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Особенности воинской деятельности в различных видах Вооруженных Сил и родах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войск. Требования к психическим и морально-этическим качествам призывника.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Основные понятия о психологической совместимости членов воинского коллектива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(экипажа, боевого расчета). Военнослужащий — подчиненный, строго соблюдающий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Конституцию РФ и законодательство Российск</w:t>
            </w:r>
            <w:r>
              <w:rPr>
                <w:rFonts w:ascii="Times New Roman" w:hAnsi="Times New Roman" w:cs="Times New Roman"/>
              </w:rPr>
              <w:t>ой Федерации, выполняющий требо</w:t>
            </w:r>
            <w:r w:rsidRPr="00876F4E">
              <w:rPr>
                <w:rFonts w:ascii="Times New Roman" w:hAnsi="Times New Roman" w:cs="Times New Roman"/>
              </w:rPr>
              <w:t>вания воинских уставов, приказы командиров и начальников.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04A26" w:rsidRPr="00D71268" w:rsidTr="00F33E41">
        <w:tc>
          <w:tcPr>
            <w:tcW w:w="3261" w:type="dxa"/>
            <w:vAlign w:val="center"/>
          </w:tcPr>
          <w:p w:rsidR="00104A26" w:rsidRDefault="00104A26" w:rsidP="00104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104A26" w:rsidRDefault="00104A26" w:rsidP="00104A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№7</w:t>
            </w:r>
          </w:p>
          <w:p w:rsidR="00104A26" w:rsidRPr="00D61110" w:rsidRDefault="00104A26" w:rsidP="00104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61110">
              <w:rPr>
                <w:rFonts w:ascii="Times New Roman" w:hAnsi="Times New Roman" w:cs="Times New Roman"/>
              </w:rPr>
              <w:t>Изучение способов бесконфл</w:t>
            </w:r>
            <w:r>
              <w:rPr>
                <w:rFonts w:ascii="Times New Roman" w:hAnsi="Times New Roman" w:cs="Times New Roman"/>
              </w:rPr>
              <w:t>иктного общения и саморегуляции»</w:t>
            </w:r>
          </w:p>
        </w:tc>
        <w:tc>
          <w:tcPr>
            <w:tcW w:w="1560" w:type="dxa"/>
            <w:shd w:val="clear" w:color="auto" w:fill="00B050"/>
          </w:tcPr>
          <w:p w:rsidR="00104A26" w:rsidRDefault="00385253" w:rsidP="00104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104A26" w:rsidRPr="00D71268" w:rsidRDefault="001F0BD0" w:rsidP="00104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FA4248" w:rsidRDefault="00FA424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3.5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915" w:rsidRPr="00876F4E">
              <w:rPr>
                <w:rFonts w:ascii="Times New Roman" w:hAnsi="Times New Roman" w:cs="Times New Roman"/>
              </w:rPr>
              <w:t xml:space="preserve"> Воинская дисциплина и ответственность</w:t>
            </w:r>
          </w:p>
        </w:tc>
        <w:tc>
          <w:tcPr>
            <w:tcW w:w="7512" w:type="dxa"/>
            <w:vAlign w:val="center"/>
          </w:tcPr>
          <w:p w:rsidR="00876F4E" w:rsidRPr="00876F4E" w:rsidRDefault="00876F4E" w:rsidP="00876F4E">
            <w:pPr>
              <w:jc w:val="both"/>
              <w:rPr>
                <w:rFonts w:ascii="Times New Roman" w:hAnsi="Times New Roman" w:cs="Times New Roman"/>
              </w:rPr>
            </w:pPr>
            <w:r w:rsidRPr="00876F4E">
              <w:rPr>
                <w:rFonts w:ascii="Times New Roman" w:hAnsi="Times New Roman" w:cs="Times New Roman"/>
              </w:rPr>
              <w:t>Воинская дисциплина и ответственность. Единоначалие — принцип строительства Вооруженных Сил Российской Федерации. Общие права и 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военнослужащих. Воинская дисциплина, ее сущно</w:t>
            </w:r>
            <w:r>
              <w:rPr>
                <w:rFonts w:ascii="Times New Roman" w:hAnsi="Times New Roman" w:cs="Times New Roman"/>
              </w:rPr>
              <w:t>сть и значение. Виды ответствен</w:t>
            </w:r>
            <w:r w:rsidRPr="00876F4E">
              <w:rPr>
                <w:rFonts w:ascii="Times New Roman" w:hAnsi="Times New Roman" w:cs="Times New Roman"/>
              </w:rPr>
              <w:t>ности, установленной для военнослужащих (дисциплинарная, административная,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гражданско-правовая, материальная, уголовная</w:t>
            </w:r>
            <w:r>
              <w:rPr>
                <w:rFonts w:ascii="Times New Roman" w:hAnsi="Times New Roman" w:cs="Times New Roman"/>
              </w:rPr>
              <w:t>). Дисциплинарные взыскания, на</w:t>
            </w:r>
            <w:r w:rsidRPr="00876F4E">
              <w:rPr>
                <w:rFonts w:ascii="Times New Roman" w:hAnsi="Times New Roman" w:cs="Times New Roman"/>
              </w:rPr>
              <w:t>лагаемые на солдат и матросов, проходящих военную службу по призыву. Уголовная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ответственность за преступления против военной с</w:t>
            </w:r>
            <w:r>
              <w:rPr>
                <w:rFonts w:ascii="Times New Roman" w:hAnsi="Times New Roman" w:cs="Times New Roman"/>
              </w:rPr>
              <w:t>лужбы (неисполнение приказа, на</w:t>
            </w:r>
            <w:r w:rsidRPr="00876F4E">
              <w:rPr>
                <w:rFonts w:ascii="Times New Roman" w:hAnsi="Times New Roman" w:cs="Times New Roman"/>
              </w:rPr>
              <w:t>рушение уставных правил взаимоотношений между военнослужащими, самовольное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оставление части и др.). Соблюдение норм международного гуманитарного права.</w:t>
            </w:r>
          </w:p>
          <w:p w:rsidR="00B36E1A" w:rsidRPr="00CE5BE2" w:rsidRDefault="00876F4E" w:rsidP="00876F4E">
            <w:pPr>
              <w:jc w:val="both"/>
              <w:rPr>
                <w:rFonts w:ascii="Times New Roman" w:hAnsi="Times New Roman" w:cs="Times New Roman"/>
              </w:rPr>
            </w:pPr>
            <w:r w:rsidRPr="00876F4E">
              <w:rPr>
                <w:rFonts w:ascii="Times New Roman" w:hAnsi="Times New Roman" w:cs="Times New Roman"/>
              </w:rPr>
              <w:t>Как стать офицером Российской армии.</w:t>
            </w:r>
            <w:r>
              <w:rPr>
                <w:rFonts w:ascii="Times New Roman" w:hAnsi="Times New Roman" w:cs="Times New Roman"/>
              </w:rPr>
              <w:t xml:space="preserve"> Основные виды военных образова</w:t>
            </w:r>
            <w:r w:rsidRPr="00876F4E">
              <w:rPr>
                <w:rFonts w:ascii="Times New Roman" w:hAnsi="Times New Roman" w:cs="Times New Roman"/>
              </w:rPr>
              <w:t>тельных учреждений профессионального образования. Правила приема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военные образовательные учреждения профессионального образования.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подготовки офицерских кадров для Вооруженных Сил Российской Федерации.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207C6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FA4248" w:rsidRDefault="00FA424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3.6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915" w:rsidRPr="001B0915">
              <w:rPr>
                <w:rFonts w:ascii="Times New Roman" w:hAnsi="Times New Roman" w:cs="Times New Roman"/>
              </w:rPr>
              <w:t xml:space="preserve"> Боевые традиции </w:t>
            </w:r>
            <w:r w:rsidR="001B0915">
              <w:rPr>
                <w:rFonts w:ascii="Times New Roman" w:hAnsi="Times New Roman" w:cs="Times New Roman"/>
              </w:rPr>
              <w:t xml:space="preserve">и ритуалы </w:t>
            </w:r>
            <w:r w:rsidR="001B0915" w:rsidRPr="001B0915">
              <w:rPr>
                <w:rFonts w:ascii="Times New Roman" w:hAnsi="Times New Roman" w:cs="Times New Roman"/>
              </w:rPr>
              <w:t>Вооруженных Сил России</w:t>
            </w:r>
          </w:p>
        </w:tc>
        <w:tc>
          <w:tcPr>
            <w:tcW w:w="7512" w:type="dxa"/>
            <w:vAlign w:val="center"/>
          </w:tcPr>
          <w:p w:rsidR="001B0915" w:rsidRPr="001B0915" w:rsidRDefault="001B0915" w:rsidP="001B0915">
            <w:pPr>
              <w:jc w:val="both"/>
              <w:rPr>
                <w:rFonts w:ascii="Times New Roman" w:hAnsi="Times New Roman" w:cs="Times New Roman"/>
              </w:rPr>
            </w:pPr>
            <w:r w:rsidRPr="001B0915">
              <w:rPr>
                <w:rFonts w:ascii="Times New Roman" w:hAnsi="Times New Roman" w:cs="Times New Roman"/>
              </w:rPr>
              <w:t xml:space="preserve">Боевые традиции Вооруженных Сил России. Патриотизм и верность воинскому долгу — основные качества защитника Отечества. Воинский долг — </w:t>
            </w:r>
            <w:r>
              <w:rPr>
                <w:rFonts w:ascii="Times New Roman" w:hAnsi="Times New Roman" w:cs="Times New Roman"/>
              </w:rPr>
              <w:t>обязан</w:t>
            </w:r>
            <w:r w:rsidRPr="001B0915">
              <w:rPr>
                <w:rFonts w:ascii="Times New Roman" w:hAnsi="Times New Roman" w:cs="Times New Roman"/>
              </w:rPr>
              <w:t>ность по вооруженной защите Отечества. Дни воинской славы России — дни славных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побед. Основные формы увековечения памяти российских воинов, отличившихся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сражениях, связанных с днями воинской славы Р</w:t>
            </w:r>
            <w:r>
              <w:rPr>
                <w:rFonts w:ascii="Times New Roman" w:hAnsi="Times New Roman" w:cs="Times New Roman"/>
              </w:rPr>
              <w:t>оссии. Дружба, войсковое товари</w:t>
            </w:r>
            <w:r w:rsidRPr="001B0915">
              <w:rPr>
                <w:rFonts w:ascii="Times New Roman" w:hAnsi="Times New Roman" w:cs="Times New Roman"/>
              </w:rPr>
              <w:t>щество — основа боевой готовности частей и подразделений. Особенности воинского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 xml:space="preserve">коллектива, значение </w:t>
            </w:r>
            <w:r w:rsidRPr="001B0915">
              <w:rPr>
                <w:rFonts w:ascii="Times New Roman" w:hAnsi="Times New Roman" w:cs="Times New Roman"/>
              </w:rPr>
              <w:lastRenderedPageBreak/>
              <w:t>войскового товарищества в боевых условиях и повседневной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жизни частей и подразделений. Войсковое товари</w:t>
            </w:r>
            <w:r>
              <w:rPr>
                <w:rFonts w:ascii="Times New Roman" w:hAnsi="Times New Roman" w:cs="Times New Roman"/>
              </w:rPr>
              <w:t>щество — боевая традиция Россий</w:t>
            </w:r>
            <w:r w:rsidRPr="001B0915">
              <w:rPr>
                <w:rFonts w:ascii="Times New Roman" w:hAnsi="Times New Roman" w:cs="Times New Roman"/>
              </w:rPr>
              <w:t>ской армии и флота.</w:t>
            </w:r>
          </w:p>
          <w:p w:rsidR="00B36E1A" w:rsidRPr="00CE5BE2" w:rsidRDefault="001B0915" w:rsidP="001B0915">
            <w:pPr>
              <w:jc w:val="both"/>
              <w:rPr>
                <w:rFonts w:ascii="Times New Roman" w:hAnsi="Times New Roman" w:cs="Times New Roman"/>
              </w:rPr>
            </w:pPr>
            <w:r w:rsidRPr="001B0915">
              <w:rPr>
                <w:rFonts w:ascii="Times New Roman" w:hAnsi="Times New Roman" w:cs="Times New Roman"/>
              </w:rPr>
              <w:t>Ритуалы Вооруженных Сил Российской Фе</w:t>
            </w:r>
            <w:r>
              <w:rPr>
                <w:rFonts w:ascii="Times New Roman" w:hAnsi="Times New Roman" w:cs="Times New Roman"/>
              </w:rPr>
              <w:t>дерации. Ритуал приведения к во</w:t>
            </w:r>
            <w:r w:rsidRPr="001B0915">
              <w:rPr>
                <w:rFonts w:ascii="Times New Roman" w:hAnsi="Times New Roman" w:cs="Times New Roman"/>
              </w:rPr>
              <w:t>енной присяге. Ритуал вручения боевого знамени воинской части. Вручение личному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составу вооружения и военной техники. Проводы</w:t>
            </w:r>
            <w:r>
              <w:rPr>
                <w:rFonts w:ascii="Times New Roman" w:hAnsi="Times New Roman" w:cs="Times New Roman"/>
              </w:rPr>
              <w:t xml:space="preserve"> военнослужащих, уволенных в за</w:t>
            </w:r>
            <w:r w:rsidRPr="001B0915">
              <w:rPr>
                <w:rFonts w:ascii="Times New Roman" w:hAnsi="Times New Roman" w:cs="Times New Roman"/>
              </w:rPr>
              <w:t>пас или отставку. Символы воинской чести. Боевое знамя воинской части — символ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воинской чести, доблести и славы. Ордена — почетные награды за воинские отличия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и заслуги в бою и военной службе.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F33E41">
        <w:tc>
          <w:tcPr>
            <w:tcW w:w="3261" w:type="dxa"/>
            <w:vAlign w:val="center"/>
          </w:tcPr>
          <w:p w:rsidR="00B36E1A" w:rsidRDefault="00B36E1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B36E1A" w:rsidRDefault="00104A26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№8</w:t>
            </w:r>
          </w:p>
          <w:p w:rsidR="00104A26" w:rsidRPr="00104A26" w:rsidRDefault="00104A26" w:rsidP="00104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4A26">
              <w:rPr>
                <w:rFonts w:ascii="Times New Roman" w:hAnsi="Times New Roman" w:cs="Times New Roman"/>
              </w:rPr>
              <w:t>Особенности службы в армии, изучение и освоение методик проведения строевой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A26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B36E1A" w:rsidRPr="003454E2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75B15" w:rsidRPr="00D71268" w:rsidTr="001F0BD0">
        <w:tc>
          <w:tcPr>
            <w:tcW w:w="10773" w:type="dxa"/>
            <w:gridSpan w:val="2"/>
            <w:vAlign w:val="center"/>
          </w:tcPr>
          <w:p w:rsidR="00A75B15" w:rsidRPr="00A75B15" w:rsidRDefault="00A75B15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A75B15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</w:tc>
        <w:tc>
          <w:tcPr>
            <w:tcW w:w="1560" w:type="dxa"/>
          </w:tcPr>
          <w:p w:rsidR="00A75B15" w:rsidRPr="00A75B15" w:rsidRDefault="00D7052B" w:rsidP="00D9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1984" w:type="dxa"/>
          </w:tcPr>
          <w:p w:rsidR="00A75B15" w:rsidRPr="00D71268" w:rsidRDefault="00A75B1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799C" w:rsidRPr="00D71268" w:rsidTr="00E835DA">
        <w:tc>
          <w:tcPr>
            <w:tcW w:w="3261" w:type="dxa"/>
            <w:vAlign w:val="center"/>
          </w:tcPr>
          <w:p w:rsidR="00FE799C" w:rsidRPr="00A75B15" w:rsidRDefault="00A75B1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322" w:rsidRPr="00043322">
              <w:rPr>
                <w:rFonts w:ascii="Times New Roman" w:hAnsi="Times New Roman" w:cs="Times New Roman"/>
              </w:rPr>
              <w:t xml:space="preserve"> Понятие первой помощи</w:t>
            </w:r>
            <w:r w:rsidR="00043322">
              <w:rPr>
                <w:rFonts w:ascii="Times New Roman" w:hAnsi="Times New Roman" w:cs="Times New Roman"/>
              </w:rPr>
              <w:t>. Травмы и их виды</w:t>
            </w:r>
          </w:p>
        </w:tc>
        <w:tc>
          <w:tcPr>
            <w:tcW w:w="7512" w:type="dxa"/>
            <w:vAlign w:val="center"/>
          </w:tcPr>
          <w:p w:rsidR="00043322" w:rsidRPr="00043322" w:rsidRDefault="00043322" w:rsidP="00043322">
            <w:pPr>
              <w:jc w:val="both"/>
              <w:rPr>
                <w:rFonts w:ascii="Times New Roman" w:hAnsi="Times New Roman" w:cs="Times New Roman"/>
              </w:rPr>
            </w:pPr>
            <w:r w:rsidRPr="00043322">
              <w:rPr>
                <w:rFonts w:ascii="Times New Roman" w:hAnsi="Times New Roman" w:cs="Times New Roman"/>
              </w:rPr>
              <w:t>Понятие первой помощи. Перечень состояний, при которых оказывается первая помощь. Признаки жизни. Общие правила о</w:t>
            </w:r>
            <w:r>
              <w:rPr>
                <w:rFonts w:ascii="Times New Roman" w:hAnsi="Times New Roman" w:cs="Times New Roman"/>
              </w:rPr>
              <w:t>казания первой помощи. Федераль</w:t>
            </w:r>
            <w:r w:rsidRPr="00043322">
              <w:rPr>
                <w:rFonts w:ascii="Times New Roman" w:hAnsi="Times New Roman" w:cs="Times New Roman"/>
              </w:rPr>
              <w:t>ный закон «Об основах охраны здоровья граждан Российской Федерации».</w:t>
            </w:r>
          </w:p>
          <w:p w:rsidR="001E2954" w:rsidRDefault="00043322" w:rsidP="00043322">
            <w:pPr>
              <w:jc w:val="both"/>
              <w:rPr>
                <w:rFonts w:ascii="Times New Roman" w:hAnsi="Times New Roman" w:cs="Times New Roman"/>
              </w:rPr>
            </w:pPr>
            <w:r w:rsidRPr="00043322">
              <w:rPr>
                <w:rFonts w:ascii="Times New Roman" w:hAnsi="Times New Roman" w:cs="Times New Roman"/>
              </w:rPr>
              <w:t>Понятие травм и их виды. Правила первой помощи при ранениях.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22">
              <w:rPr>
                <w:rFonts w:ascii="Times New Roman" w:hAnsi="Times New Roman" w:cs="Times New Roman"/>
              </w:rPr>
              <w:t>наложения повязок различных типов. Первая по</w:t>
            </w:r>
            <w:r>
              <w:rPr>
                <w:rFonts w:ascii="Times New Roman" w:hAnsi="Times New Roman" w:cs="Times New Roman"/>
              </w:rPr>
              <w:t>мощь при травмах различных обла</w:t>
            </w:r>
            <w:r w:rsidRPr="00043322">
              <w:rPr>
                <w:rFonts w:ascii="Times New Roman" w:hAnsi="Times New Roman" w:cs="Times New Roman"/>
              </w:rPr>
              <w:t>стей тела. Первая помощь при проникающих ранениях грудной и брюшной полости,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22">
              <w:rPr>
                <w:rFonts w:ascii="Times New Roman" w:hAnsi="Times New Roman" w:cs="Times New Roman"/>
              </w:rPr>
              <w:t>черепа. Первая помощь при сотрясениях и ушибах головного мозга. Первая 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22">
              <w:rPr>
                <w:rFonts w:ascii="Times New Roman" w:hAnsi="Times New Roman" w:cs="Times New Roman"/>
              </w:rPr>
              <w:t>при переломах. Первая помощь при электротравмах и повреждении молнией.</w:t>
            </w:r>
            <w:r w:rsidR="001E2954" w:rsidRPr="000664F1">
              <w:rPr>
                <w:rFonts w:ascii="Times New Roman" w:hAnsi="Times New Roman" w:cs="Times New Roman"/>
              </w:rPr>
              <w:t xml:space="preserve"> </w:t>
            </w:r>
          </w:p>
          <w:p w:rsidR="00FE799C" w:rsidRPr="00FE799C" w:rsidRDefault="001E2954" w:rsidP="00043322">
            <w:pPr>
              <w:jc w:val="both"/>
              <w:rPr>
                <w:rFonts w:ascii="Times New Roman" w:hAnsi="Times New Roman" w:cs="Times New Roman"/>
              </w:rPr>
            </w:pPr>
            <w:r w:rsidRPr="000664F1">
              <w:rPr>
                <w:rFonts w:ascii="Times New Roman" w:hAnsi="Times New Roman" w:cs="Times New Roman"/>
              </w:rPr>
              <w:t xml:space="preserve">Первая помощь при синдроме длительного </w:t>
            </w:r>
            <w:r>
              <w:rPr>
                <w:rFonts w:ascii="Times New Roman" w:hAnsi="Times New Roman" w:cs="Times New Roman"/>
              </w:rPr>
              <w:t>сдавливания. Понятие травматиче</w:t>
            </w:r>
            <w:r w:rsidRPr="000664F1">
              <w:rPr>
                <w:rFonts w:ascii="Times New Roman" w:hAnsi="Times New Roman" w:cs="Times New Roman"/>
              </w:rPr>
              <w:t>ского токсикоза. Местные и общие признаки травматического токсикоза.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периоды развития травматического токсикоза.</w:t>
            </w:r>
          </w:p>
        </w:tc>
        <w:tc>
          <w:tcPr>
            <w:tcW w:w="1560" w:type="dxa"/>
            <w:shd w:val="clear" w:color="auto" w:fill="FFFF00"/>
          </w:tcPr>
          <w:p w:rsidR="00FE799C" w:rsidRDefault="00207C6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FE799C" w:rsidRPr="00D71268" w:rsidTr="00E835DA">
        <w:tc>
          <w:tcPr>
            <w:tcW w:w="3261" w:type="dxa"/>
            <w:vAlign w:val="center"/>
          </w:tcPr>
          <w:p w:rsidR="00FE799C" w:rsidRPr="000664F1" w:rsidRDefault="000664F1" w:rsidP="007C0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</w:t>
            </w:r>
            <w:r w:rsidR="007C0BB4">
              <w:rPr>
                <w:rFonts w:ascii="Times New Roman" w:hAnsi="Times New Roman" w:cs="Times New Roman"/>
                <w:b/>
              </w:rPr>
              <w:t>2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 xml:space="preserve"> Понятие и виды кровотечений</w:t>
            </w:r>
          </w:p>
        </w:tc>
        <w:tc>
          <w:tcPr>
            <w:tcW w:w="7512" w:type="dxa"/>
            <w:vAlign w:val="center"/>
          </w:tcPr>
          <w:p w:rsidR="00FE799C" w:rsidRPr="00FE799C" w:rsidRDefault="000664F1" w:rsidP="000664F1">
            <w:pPr>
              <w:jc w:val="both"/>
              <w:rPr>
                <w:rFonts w:ascii="Times New Roman" w:hAnsi="Times New Roman" w:cs="Times New Roman"/>
              </w:rPr>
            </w:pPr>
            <w:r w:rsidRPr="000664F1">
              <w:rPr>
                <w:rFonts w:ascii="Times New Roman" w:hAnsi="Times New Roman" w:cs="Times New Roman"/>
              </w:rPr>
              <w:t>Понятие и виды кровотечений. Первая помощь при наружных кровотечениях.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Первая помощь при капиллярном кровотечении. Первая помощь при артериальном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кровотечении. Правила наложения жгута и закрутки. Первая помощь при венозном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кровотечении. Смешанное кровотечение. Основн</w:t>
            </w:r>
            <w:r>
              <w:rPr>
                <w:rFonts w:ascii="Times New Roman" w:hAnsi="Times New Roman" w:cs="Times New Roman"/>
              </w:rPr>
              <w:t>ые признаки внутреннего кровоте</w:t>
            </w:r>
            <w:r w:rsidRPr="000664F1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1560" w:type="dxa"/>
            <w:shd w:val="clear" w:color="auto" w:fill="FFFF00"/>
          </w:tcPr>
          <w:p w:rsidR="00FE799C" w:rsidRDefault="00207C6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FE799C" w:rsidRPr="00D71268" w:rsidTr="00F33E41">
        <w:tc>
          <w:tcPr>
            <w:tcW w:w="3261" w:type="dxa"/>
            <w:vAlign w:val="center"/>
          </w:tcPr>
          <w:p w:rsidR="00FE799C" w:rsidRDefault="00FE799C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FE799C" w:rsidRDefault="000664F1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№9</w:t>
            </w:r>
          </w:p>
          <w:p w:rsidR="000664F1" w:rsidRPr="000664F1" w:rsidRDefault="000664F1" w:rsidP="00066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4F1">
              <w:rPr>
                <w:rFonts w:ascii="Times New Roman" w:hAnsi="Times New Roman" w:cs="Times New Roman"/>
              </w:rPr>
              <w:t>Изучение и освоение основных приемов оказа</w:t>
            </w:r>
            <w:r>
              <w:rPr>
                <w:rFonts w:ascii="Times New Roman" w:hAnsi="Times New Roman" w:cs="Times New Roman"/>
              </w:rPr>
              <w:t>ния первой помощи при кровотече</w:t>
            </w:r>
            <w:r w:rsidRPr="000664F1">
              <w:rPr>
                <w:rFonts w:ascii="Times New Roman" w:hAnsi="Times New Roman" w:cs="Times New Roman"/>
              </w:rPr>
              <w:t>ниях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FE799C" w:rsidRDefault="000664F1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FE799C" w:rsidRPr="00D71268" w:rsidTr="00E835DA">
        <w:tc>
          <w:tcPr>
            <w:tcW w:w="3261" w:type="dxa"/>
            <w:vAlign w:val="center"/>
          </w:tcPr>
          <w:p w:rsidR="00FE799C" w:rsidRPr="000664F1" w:rsidRDefault="000664F1" w:rsidP="007C0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4.</w:t>
            </w:r>
            <w:r w:rsidR="007C0BB4">
              <w:rPr>
                <w:rFonts w:ascii="Times New Roman" w:hAnsi="Times New Roman" w:cs="Times New Roman"/>
                <w:b/>
              </w:rPr>
              <w:t>3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 xml:space="preserve"> Первая помощь при ожогах</w:t>
            </w:r>
          </w:p>
        </w:tc>
        <w:tc>
          <w:tcPr>
            <w:tcW w:w="7512" w:type="dxa"/>
            <w:vAlign w:val="center"/>
          </w:tcPr>
          <w:p w:rsidR="00861483" w:rsidRDefault="000664F1" w:rsidP="000664F1">
            <w:pPr>
              <w:jc w:val="both"/>
              <w:rPr>
                <w:rFonts w:ascii="Times New Roman" w:hAnsi="Times New Roman" w:cs="Times New Roman"/>
              </w:rPr>
            </w:pPr>
            <w:r w:rsidRPr="000664F1">
              <w:rPr>
                <w:rFonts w:ascii="Times New Roman" w:hAnsi="Times New Roman" w:cs="Times New Roman"/>
              </w:rPr>
              <w:t>Первая помощь при ожогах. Понятие, основные виды и степени ожогов. Первая помощь при термических ожогах. Первая по</w:t>
            </w:r>
            <w:r>
              <w:rPr>
                <w:rFonts w:ascii="Times New Roman" w:hAnsi="Times New Roman" w:cs="Times New Roman"/>
              </w:rPr>
              <w:t>мощь при химических ожогах. Пер</w:t>
            </w:r>
            <w:r w:rsidRPr="000664F1">
              <w:rPr>
                <w:rFonts w:ascii="Times New Roman" w:hAnsi="Times New Roman" w:cs="Times New Roman"/>
              </w:rPr>
              <w:t>вая помощь при воздействии высоких температур. Последствия воздействия высоких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температур на организм человека. Основные при</w:t>
            </w:r>
            <w:r>
              <w:rPr>
                <w:rFonts w:ascii="Times New Roman" w:hAnsi="Times New Roman" w:cs="Times New Roman"/>
              </w:rPr>
              <w:t>знаки теплового удара. Предупре</w:t>
            </w:r>
            <w:r w:rsidRPr="000664F1">
              <w:rPr>
                <w:rFonts w:ascii="Times New Roman" w:hAnsi="Times New Roman" w:cs="Times New Roman"/>
              </w:rPr>
              <w:t>ждение развития перегревов. Воздействие ультрафиолетовых лучей на человека.</w:t>
            </w:r>
            <w:r w:rsidR="00861483" w:rsidRPr="00AF6E39">
              <w:rPr>
                <w:rFonts w:ascii="Times New Roman" w:hAnsi="Times New Roman" w:cs="Times New Roman"/>
              </w:rPr>
              <w:t xml:space="preserve"> </w:t>
            </w:r>
          </w:p>
          <w:p w:rsidR="00FE799C" w:rsidRPr="00FE799C" w:rsidRDefault="00861483" w:rsidP="000664F1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 воздействии низких температур. Последствия воздействия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низких температур на организм человека. Основные степени отморожений.</w:t>
            </w:r>
          </w:p>
        </w:tc>
        <w:tc>
          <w:tcPr>
            <w:tcW w:w="1560" w:type="dxa"/>
            <w:shd w:val="clear" w:color="auto" w:fill="FFFF00"/>
          </w:tcPr>
          <w:p w:rsidR="00FE799C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FE799C" w:rsidRPr="00D71268" w:rsidTr="00705A40">
        <w:tc>
          <w:tcPr>
            <w:tcW w:w="3261" w:type="dxa"/>
            <w:vAlign w:val="center"/>
          </w:tcPr>
          <w:p w:rsidR="00FE799C" w:rsidRDefault="00FE799C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FE799C" w:rsidRDefault="00AF6E39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№10</w:t>
            </w:r>
          </w:p>
          <w:p w:rsidR="00AF6E39" w:rsidRPr="00AF6E39" w:rsidRDefault="00AF6E39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4F1">
              <w:rPr>
                <w:rFonts w:ascii="Times New Roman" w:hAnsi="Times New Roman" w:cs="Times New Roman"/>
              </w:rPr>
              <w:t>Изучение и освоение основных приемов оказа</w:t>
            </w:r>
            <w:r>
              <w:rPr>
                <w:rFonts w:ascii="Times New Roman" w:hAnsi="Times New Roman" w:cs="Times New Roman"/>
              </w:rPr>
              <w:t>ния первой помощи при ожогах»</w:t>
            </w:r>
          </w:p>
        </w:tc>
        <w:tc>
          <w:tcPr>
            <w:tcW w:w="1560" w:type="dxa"/>
            <w:shd w:val="clear" w:color="auto" w:fill="00B050"/>
          </w:tcPr>
          <w:p w:rsidR="00FE799C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705A40">
        <w:tc>
          <w:tcPr>
            <w:tcW w:w="3261" w:type="dxa"/>
            <w:vAlign w:val="center"/>
          </w:tcPr>
          <w:p w:rsidR="00AF6E39" w:rsidRDefault="00AF6E39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6F7813" w:rsidRPr="006F7813" w:rsidRDefault="006F7813" w:rsidP="00AF6E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№11</w:t>
            </w:r>
          </w:p>
          <w:p w:rsidR="00110134" w:rsidRDefault="006F7813" w:rsidP="00AF6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6CFE" w:rsidRPr="000664F1">
              <w:rPr>
                <w:rFonts w:ascii="Times New Roman" w:hAnsi="Times New Roman" w:cs="Times New Roman"/>
              </w:rPr>
              <w:t>Изучение и освоение основных приемов оказа</w:t>
            </w:r>
            <w:r w:rsidR="00616CFE">
              <w:rPr>
                <w:rFonts w:ascii="Times New Roman" w:hAnsi="Times New Roman" w:cs="Times New Roman"/>
              </w:rPr>
              <w:t xml:space="preserve">ния первой </w:t>
            </w:r>
            <w:r w:rsidR="00F978AA">
              <w:rPr>
                <w:rFonts w:ascii="Times New Roman" w:hAnsi="Times New Roman" w:cs="Times New Roman"/>
              </w:rPr>
              <w:t xml:space="preserve">помощи </w:t>
            </w:r>
            <w:r w:rsidR="00F978AA" w:rsidRPr="00AF6E39">
              <w:rPr>
                <w:rFonts w:ascii="Times New Roman" w:hAnsi="Times New Roman" w:cs="Times New Roman"/>
              </w:rPr>
              <w:t>попадании</w:t>
            </w:r>
            <w:r w:rsidR="00616CFE" w:rsidRPr="00AF6E39">
              <w:rPr>
                <w:rFonts w:ascii="Times New Roman" w:hAnsi="Times New Roman" w:cs="Times New Roman"/>
              </w:rPr>
              <w:t xml:space="preserve"> инородных тел в верхние дыхательные пути</w:t>
            </w:r>
            <w:r w:rsidR="00616CFE">
              <w:rPr>
                <w:rFonts w:ascii="Times New Roman" w:hAnsi="Times New Roman" w:cs="Times New Roman"/>
              </w:rPr>
              <w:t xml:space="preserve">. </w:t>
            </w:r>
            <w:r w:rsidR="00616CFE" w:rsidRPr="00AF6E39">
              <w:rPr>
                <w:rFonts w:ascii="Times New Roman" w:hAnsi="Times New Roman" w:cs="Times New Roman"/>
              </w:rPr>
              <w:t xml:space="preserve"> Первая помощь при отравлениях</w:t>
            </w:r>
            <w:r w:rsidR="00616CFE">
              <w:rPr>
                <w:rFonts w:ascii="Times New Roman" w:hAnsi="Times New Roman" w:cs="Times New Roman"/>
              </w:rPr>
              <w:t>»</w:t>
            </w:r>
          </w:p>
          <w:p w:rsidR="00AF6E39" w:rsidRDefault="00AF6E39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</w:t>
            </w:r>
            <w:r w:rsidR="00FC605D" w:rsidRPr="00AF6E39">
              <w:rPr>
                <w:rFonts w:ascii="Times New Roman" w:hAnsi="Times New Roman" w:cs="Times New Roman"/>
              </w:rPr>
              <w:t xml:space="preserve"> попадании инородных тел в верхние дыхательные пути</w:t>
            </w:r>
            <w:r w:rsidRPr="00AF6E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Основные приемы удаления инородных тел из верхних дыхательных путей.</w:t>
            </w:r>
          </w:p>
          <w:p w:rsidR="00861483" w:rsidRPr="00FE799C" w:rsidRDefault="00861483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 отравлениях. Острое и хроническое отравление.</w:t>
            </w:r>
          </w:p>
        </w:tc>
        <w:tc>
          <w:tcPr>
            <w:tcW w:w="1560" w:type="dxa"/>
            <w:shd w:val="clear" w:color="auto" w:fill="00B050"/>
          </w:tcPr>
          <w:p w:rsidR="00AF6E39" w:rsidRDefault="00FC605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AF6E39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E835DA">
        <w:tc>
          <w:tcPr>
            <w:tcW w:w="3261" w:type="dxa"/>
            <w:vAlign w:val="center"/>
          </w:tcPr>
          <w:p w:rsidR="00AF6E39" w:rsidRPr="00FC605D" w:rsidRDefault="007C0BB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</w:t>
            </w:r>
            <w:r w:rsidR="00FC605D">
              <w:rPr>
                <w:rFonts w:ascii="Times New Roman" w:hAnsi="Times New Roman" w:cs="Times New Roman"/>
                <w:b/>
              </w:rPr>
              <w:t>4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 w:rsidR="00FC605D">
              <w:rPr>
                <w:rFonts w:ascii="Times New Roman" w:hAnsi="Times New Roman" w:cs="Times New Roman"/>
              </w:rPr>
              <w:t xml:space="preserve"> </w:t>
            </w:r>
            <w:r w:rsidR="00FC605D" w:rsidRPr="00AF6E39">
              <w:rPr>
                <w:rFonts w:ascii="Times New Roman" w:hAnsi="Times New Roman" w:cs="Times New Roman"/>
              </w:rPr>
              <w:t xml:space="preserve"> Первая помощь при отсутствии сознания</w:t>
            </w:r>
          </w:p>
        </w:tc>
        <w:tc>
          <w:tcPr>
            <w:tcW w:w="7512" w:type="dxa"/>
            <w:vAlign w:val="center"/>
          </w:tcPr>
          <w:p w:rsidR="00AF6E39" w:rsidRPr="00FE799C" w:rsidRDefault="00AF6E39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 отсутствии сознания. Признаки обморока. Первая 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при отсутствии кровообращения (остановке сердца). Основные причины остановки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сердца. Признаки расстройства кровообращения и клинической смерти.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проведения непрямого (наружного) массажа сердца и искусственного дыхания.</w:t>
            </w:r>
          </w:p>
        </w:tc>
        <w:tc>
          <w:tcPr>
            <w:tcW w:w="1560" w:type="dxa"/>
            <w:shd w:val="clear" w:color="auto" w:fill="FFFF00"/>
          </w:tcPr>
          <w:p w:rsidR="00AF6E39" w:rsidRDefault="00FC605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AF6E39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705A40">
        <w:tc>
          <w:tcPr>
            <w:tcW w:w="3261" w:type="dxa"/>
            <w:vAlign w:val="center"/>
          </w:tcPr>
          <w:p w:rsidR="00AF6E39" w:rsidRDefault="00AF6E39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F6E39" w:rsidRDefault="00AF6E39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№1</w:t>
            </w:r>
            <w:r w:rsidR="007D69AB">
              <w:rPr>
                <w:rFonts w:ascii="Times New Roman" w:hAnsi="Times New Roman" w:cs="Times New Roman"/>
                <w:b/>
              </w:rPr>
              <w:t>2</w:t>
            </w:r>
          </w:p>
          <w:p w:rsidR="00AF6E39" w:rsidRPr="00AF6E39" w:rsidRDefault="00AF6E39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6E39">
              <w:rPr>
                <w:rFonts w:ascii="Times New Roman" w:hAnsi="Times New Roman" w:cs="Times New Roman"/>
              </w:rPr>
              <w:t>Изучение и освоение основных способов искусственного дыхания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AF6E39" w:rsidRDefault="00FC605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AF6E39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E835DA">
        <w:tc>
          <w:tcPr>
            <w:tcW w:w="3261" w:type="dxa"/>
            <w:vAlign w:val="center"/>
          </w:tcPr>
          <w:p w:rsidR="00AF6E39" w:rsidRPr="00FC605D" w:rsidRDefault="00FC605D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4.5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 xml:space="preserve"> Основные инфекционные болезни</w:t>
            </w:r>
          </w:p>
        </w:tc>
        <w:tc>
          <w:tcPr>
            <w:tcW w:w="7512" w:type="dxa"/>
            <w:vAlign w:val="center"/>
          </w:tcPr>
          <w:p w:rsidR="00AF6E39" w:rsidRPr="00FE799C" w:rsidRDefault="00AF6E39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Основные инфекционные болезни, их классификация и профилактика. Пути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передачи возбудителей инфекционных болезней. Индивидуальная и общественная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профилактика инфекционных заболеваний. Инфекции, передаваемые половым путем,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и их профилактика. Ранние половые связи и их последствия для здоровья.</w:t>
            </w:r>
          </w:p>
        </w:tc>
        <w:tc>
          <w:tcPr>
            <w:tcW w:w="1560" w:type="dxa"/>
            <w:shd w:val="clear" w:color="auto" w:fill="FFFF00"/>
          </w:tcPr>
          <w:p w:rsidR="00AF6E39" w:rsidRDefault="005555DE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AF6E39" w:rsidRPr="00D71268" w:rsidRDefault="00DB69C8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F33E41">
        <w:tc>
          <w:tcPr>
            <w:tcW w:w="3261" w:type="dxa"/>
            <w:vAlign w:val="center"/>
          </w:tcPr>
          <w:p w:rsidR="00AF6E39" w:rsidRPr="00FC605D" w:rsidRDefault="00FC605D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4.6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Планирование семьи</w:t>
            </w:r>
          </w:p>
        </w:tc>
        <w:tc>
          <w:tcPr>
            <w:tcW w:w="7512" w:type="dxa"/>
            <w:vAlign w:val="center"/>
          </w:tcPr>
          <w:p w:rsidR="001E2954" w:rsidRPr="001E2954" w:rsidRDefault="001E2954" w:rsidP="001E2954">
            <w:pPr>
              <w:jc w:val="both"/>
              <w:rPr>
                <w:rFonts w:ascii="Times New Roman" w:hAnsi="Times New Roman" w:cs="Times New Roman"/>
              </w:rPr>
            </w:pPr>
            <w:r w:rsidRPr="001E2954">
              <w:rPr>
                <w:rFonts w:ascii="Times New Roman" w:hAnsi="Times New Roman" w:cs="Times New Roman"/>
              </w:rPr>
              <w:t>Здоровье родителей и здоровье будущего р</w:t>
            </w:r>
            <w:r>
              <w:rPr>
                <w:rFonts w:ascii="Times New Roman" w:hAnsi="Times New Roman" w:cs="Times New Roman"/>
              </w:rPr>
              <w:t>ебенка. Основные средства плани</w:t>
            </w:r>
            <w:r w:rsidRPr="001E2954">
              <w:rPr>
                <w:rFonts w:ascii="Times New Roman" w:hAnsi="Times New Roman" w:cs="Times New Roman"/>
              </w:rPr>
              <w:t>рования семьи. Факторы, влияющие на здоровье ребенка. Беременность и гигиена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54">
              <w:rPr>
                <w:rFonts w:ascii="Times New Roman" w:hAnsi="Times New Roman" w:cs="Times New Roman"/>
              </w:rPr>
              <w:t xml:space="preserve">беременности. Признаки и сроки беременности.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lastRenderedPageBreak/>
              <w:t>патронажа, виды патрона</w:t>
            </w:r>
            <w:r w:rsidRPr="001E2954">
              <w:rPr>
                <w:rFonts w:ascii="Times New Roman" w:hAnsi="Times New Roman" w:cs="Times New Roman"/>
              </w:rPr>
              <w:t>жей. Особенности питания и образа жизни беременной женщины.</w:t>
            </w:r>
          </w:p>
          <w:p w:rsidR="00AF6E39" w:rsidRPr="00FE799C" w:rsidRDefault="001E2954" w:rsidP="001E2954">
            <w:pPr>
              <w:jc w:val="both"/>
              <w:rPr>
                <w:rFonts w:ascii="Times New Roman" w:hAnsi="Times New Roman" w:cs="Times New Roman"/>
              </w:rPr>
            </w:pPr>
            <w:r w:rsidRPr="001E2954">
              <w:rPr>
                <w:rFonts w:ascii="Times New Roman" w:hAnsi="Times New Roman" w:cs="Times New Roman"/>
              </w:rPr>
              <w:t>Основы ухода за младенцем. Физиологич</w:t>
            </w:r>
            <w:r>
              <w:rPr>
                <w:rFonts w:ascii="Times New Roman" w:hAnsi="Times New Roman" w:cs="Times New Roman"/>
              </w:rPr>
              <w:t>еские особенности развития ново</w:t>
            </w:r>
            <w:r w:rsidRPr="001E2954">
              <w:rPr>
                <w:rFonts w:ascii="Times New Roman" w:hAnsi="Times New Roman" w:cs="Times New Roman"/>
              </w:rPr>
              <w:t>рожденных детей. Основные мероприятия по уходу за младенцами. 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54">
              <w:rPr>
                <w:rFonts w:ascii="Times New Roman" w:hAnsi="Times New Roman" w:cs="Times New Roman"/>
              </w:rPr>
              <w:t>основ здорового образа жизни. Духовность и здоровье семьи.</w:t>
            </w:r>
          </w:p>
        </w:tc>
        <w:tc>
          <w:tcPr>
            <w:tcW w:w="1560" w:type="dxa"/>
            <w:shd w:val="clear" w:color="auto" w:fill="FFFF00"/>
          </w:tcPr>
          <w:p w:rsidR="00AF6E39" w:rsidRDefault="005555DE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1</w:t>
            </w:r>
          </w:p>
        </w:tc>
        <w:tc>
          <w:tcPr>
            <w:tcW w:w="1984" w:type="dxa"/>
          </w:tcPr>
          <w:p w:rsidR="00AF6E39" w:rsidRPr="00D71268" w:rsidRDefault="00DB69C8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AF6E39" w:rsidRPr="00D71268" w:rsidTr="001F0BD0">
        <w:tc>
          <w:tcPr>
            <w:tcW w:w="3261" w:type="dxa"/>
            <w:vAlign w:val="center"/>
          </w:tcPr>
          <w:p w:rsidR="00AF6E39" w:rsidRDefault="00AF6E39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F6E39" w:rsidRPr="00FE799C" w:rsidRDefault="0074564A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60" w:type="dxa"/>
          </w:tcPr>
          <w:p w:rsidR="00AF6E39" w:rsidRDefault="00AF6E39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</w:tcPr>
          <w:p w:rsidR="00AF6E39" w:rsidRPr="00D71268" w:rsidRDefault="00AF6E39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564A" w:rsidRPr="00D71268" w:rsidTr="001F0BD0">
        <w:tc>
          <w:tcPr>
            <w:tcW w:w="3261" w:type="dxa"/>
            <w:vAlign w:val="center"/>
          </w:tcPr>
          <w:p w:rsidR="0074564A" w:rsidRDefault="0074564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74564A" w:rsidRPr="009B4997" w:rsidRDefault="009B4997" w:rsidP="009B4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74564A" w:rsidRDefault="00BD0A8F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66</w:t>
            </w:r>
            <w:r w:rsidR="009B4997">
              <w:rPr>
                <w:rFonts w:ascii="Times New Roman" w:hAnsi="Times New Roman" w:cs="Times New Roman"/>
                <w:bCs/>
                <w:i/>
              </w:rPr>
              <w:t xml:space="preserve"> час.</w:t>
            </w:r>
          </w:p>
        </w:tc>
        <w:tc>
          <w:tcPr>
            <w:tcW w:w="1984" w:type="dxa"/>
          </w:tcPr>
          <w:p w:rsidR="0074564A" w:rsidRPr="00D71268" w:rsidRDefault="0074564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258DA" w:rsidRDefault="004258DA">
      <w:pPr>
        <w:rPr>
          <w:rFonts w:ascii="Times New Roman" w:hAnsi="Times New Roman" w:cs="Times New Roman"/>
        </w:rPr>
      </w:pPr>
    </w:p>
    <w:p w:rsidR="004258DA" w:rsidRDefault="004258DA">
      <w:pPr>
        <w:rPr>
          <w:rFonts w:ascii="Times New Roman" w:hAnsi="Times New Roman" w:cs="Times New Roman"/>
        </w:rPr>
      </w:pPr>
    </w:p>
    <w:p w:rsidR="004258DA" w:rsidRDefault="004258DA">
      <w:pPr>
        <w:rPr>
          <w:rFonts w:ascii="Times New Roman" w:hAnsi="Times New Roman" w:cs="Times New Roman"/>
        </w:rPr>
      </w:pPr>
    </w:p>
    <w:p w:rsidR="004258DA" w:rsidRDefault="004258DA">
      <w:pPr>
        <w:rPr>
          <w:rFonts w:ascii="Times New Roman" w:hAnsi="Times New Roman" w:cs="Times New Roman"/>
        </w:rPr>
        <w:sectPr w:rsidR="004258DA" w:rsidSect="004258DA">
          <w:pgSz w:w="16840" w:h="11900" w:orient="landscape"/>
          <w:pgMar w:top="1695" w:right="1123" w:bottom="1300" w:left="1314" w:header="0" w:footer="3" w:gutter="0"/>
          <w:cols w:space="720"/>
          <w:noEndnote/>
          <w:docGrid w:linePitch="360"/>
        </w:sectPr>
      </w:pPr>
    </w:p>
    <w:p w:rsidR="004A24F7" w:rsidRDefault="004A24F7" w:rsidP="004A24F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  <w:r w:rsidRPr="00D67452"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  <w:lastRenderedPageBreak/>
        <w:t>Контроль и оценка результатов освоения УЧЕБНОЙ Дисциплины</w:t>
      </w:r>
    </w:p>
    <w:p w:rsidR="004A24F7" w:rsidRPr="00D67452" w:rsidRDefault="004A24F7" w:rsidP="004A24F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</w:p>
    <w:p w:rsidR="004A24F7" w:rsidRDefault="004A24F7" w:rsidP="004A24F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D67452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Контроль</w:t>
      </w:r>
      <w:r w:rsidRPr="00D67452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</w:t>
      </w:r>
      <w:r w:rsidRPr="00D67452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и оценка</w:t>
      </w:r>
      <w:r w:rsidRPr="00D67452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725"/>
      </w:tblGrid>
      <w:tr w:rsidR="004A24F7" w:rsidRPr="00D67452" w:rsidTr="00112C9F">
        <w:trPr>
          <w:trHeight w:val="56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Результаты обучения</w:t>
            </w:r>
          </w:p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(освоенные умения, усвоенные знания)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Формы и методы контроля и оценки результатов обучения </w:t>
            </w:r>
          </w:p>
        </w:tc>
      </w:tr>
      <w:tr w:rsidR="004A24F7" w:rsidRPr="00D67452" w:rsidTr="00112C9F">
        <w:trPr>
          <w:trHeight w:val="26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F7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Умения: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аспознавать, выявлять скрытые угрозы безопасной жизнедеятельности, несомые через средства массовой информации и другие источники.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Оценивать степень угроз, выявлять причинно-следственную алгоритмику </w:t>
            </w:r>
            <w:r w:rsidR="00521591"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разнокачественных опасностей,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влияющих на безопасную жизнедеятельность человека и общества и на базе этого выстраивать безопасное поведение.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Владет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ь способами защиты населения от п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риродного и техногенного характера.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Пользов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аться средствами индивидуальной и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коллективной защиты.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Оценивать уровень своей подготовленности и осуществлять осознанное самоопределение по отношению к военной службе. 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Использовать практические знания и умения в практической деятельности и в повседневной жизни.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Знания: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Пред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назначение, структуру и задачи 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Гражданской обороны.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Предназначение, структуру и задачи РСЧС.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Основные задачи государственных служб по защи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те населения и территорий от ЧС 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природного и техногенного характера.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Основные составляющие здорового образа жизни и их влияние на безопасность личности, </w:t>
            </w:r>
            <w:r w:rsidR="0071539E"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репродуктивное здоровье и факторы,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влияющие на него.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Особенности современных войн.</w:t>
            </w:r>
          </w:p>
          <w:p w:rsidR="004A24F7" w:rsidRPr="00D67452" w:rsidRDefault="004A24F7" w:rsidP="00112C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Основы Российского законодательства об обороне государства и воинской обязанности граждан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F7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2</w:t>
            </w:r>
          </w:p>
          <w:p w:rsidR="004A24F7" w:rsidRPr="00D67452" w:rsidRDefault="004A24F7" w:rsidP="004A24F7">
            <w:pPr>
              <w:widowControl/>
              <w:autoSpaceDE w:val="0"/>
              <w:autoSpaceDN w:val="0"/>
              <w:adjustRightInd w:val="0"/>
              <w:spacing w:before="67"/>
              <w:ind w:left="404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работа,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самостоятельная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 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внеаудиторная самостоятельная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самостоятельная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D67452" w:rsidRPr="00D67452" w:rsidRDefault="00D67452" w:rsidP="00D67452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3D77" w:rsidRDefault="00AF57AA">
      <w:pPr>
        <w:pStyle w:val="111"/>
        <w:shd w:val="clear" w:color="auto" w:fill="auto"/>
        <w:spacing w:after="1845"/>
      </w:pPr>
      <w:r>
        <w:rPr>
          <w:rStyle w:val="112"/>
        </w:rPr>
        <w:t>УЧЕБНО-МЕТОДИЧЕСКОЕ</w:t>
      </w:r>
      <w:r>
        <w:rPr>
          <w:rStyle w:val="112"/>
        </w:rPr>
        <w:br/>
        <w:t>И МАТЕРИАЛЬНО-ТЕХНИЧЕСКОЕ ОБЕСПЕЧЕНИЕ</w:t>
      </w:r>
      <w:r>
        <w:rPr>
          <w:rStyle w:val="112"/>
        </w:rPr>
        <w:br/>
        <w:t>ПРОГРАММЫ УЧЕБНОЙ ДИСЦИПЛИНЫ</w:t>
      </w:r>
      <w:r>
        <w:rPr>
          <w:rStyle w:val="112"/>
        </w:rPr>
        <w:br/>
        <w:t>«ОСНОВЫ БЕЗОПАСНОСТИ ЖИЗНЕДЕЯТЕЛЬНОСТИ»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Помещение кабинета основ безопасности жизнедеятельности должно удовлетворять требованиям Санитарно-эпидемиологических правил и нормативов (СанПиН 2.4.2. 178-02)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 Оно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многофункциональный комплекс преподавателя;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наглядные пособия (комплекты учебных таблиц, стендов, схем, плакатов, пор</w:t>
      </w:r>
      <w:r>
        <w:rPr>
          <w:rStyle w:val="21"/>
        </w:rPr>
        <w:softHyphen/>
        <w:t>третов выдающихся ученых в области обеспечения безопасной жизнедеятельности населения и др.);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информационно-коммуникативные средства;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экранно-звуковые пособия;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тренажеры для отработки навыков оказания сердечно-легочной и мозговой реа</w:t>
      </w:r>
      <w:r>
        <w:rPr>
          <w:rStyle w:val="21"/>
        </w:rPr>
        <w:softHyphen/>
        <w:t>нимации с индикацией правильности выполнения действий на экране компью</w:t>
      </w:r>
      <w:r>
        <w:rPr>
          <w:rStyle w:val="21"/>
        </w:rPr>
        <w:softHyphen/>
        <w:t>тера и пульте контроля управления — роботы-тренажеры типа «Гоша» и др.;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тренажер для отработки действий при оказании помощи в воде;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имитаторы ранений и поражений;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>
        <w:rPr>
          <w:rStyle w:val="21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  <w:jc w:val="left"/>
      </w:pPr>
      <w:r>
        <w:rPr>
          <w:rStyle w:val="21"/>
        </w:rPr>
        <w:t>учебно-методический комплект «Факторы радиационной и химической опас</w:t>
      </w:r>
      <w:r>
        <w:rPr>
          <w:rStyle w:val="21"/>
        </w:rPr>
        <w:softHyphen/>
        <w:t>ности» для изучения факторов радиационной и химической опасности;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образцы средств пожаротушения (СП);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  <w:jc w:val="left"/>
      </w:pPr>
      <w:r>
        <w:rPr>
          <w:rStyle w:val="21"/>
        </w:rPr>
        <w:t>макеты: встроенного убежища, быстровозводимого убежища, противорадиаци</w:t>
      </w:r>
      <w:r>
        <w:rPr>
          <w:rStyle w:val="21"/>
        </w:rPr>
        <w:softHyphen/>
        <w:t>онного укрытия, а также макеты местности, зданий и муляжи;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макет автомата Калашникова;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электронный стрелковый тренажер;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обучающие и контролирующие программы по темам дисциплины;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  <w:jc w:val="left"/>
      </w:pPr>
      <w:r>
        <w:rPr>
          <w:rStyle w:val="21"/>
        </w:rPr>
        <w:t>комплекты технической документации, в том числе паспорта на средства обу</w:t>
      </w:r>
      <w:r>
        <w:rPr>
          <w:rStyle w:val="21"/>
        </w:rPr>
        <w:softHyphen/>
        <w:t>чения, инструкции по их использованию и технике безопасности;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lastRenderedPageBreak/>
        <w:t>библиотечный фонд.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</w:t>
      </w:r>
      <w:r>
        <w:rPr>
          <w:rStyle w:val="21"/>
        </w:rPr>
        <w:softHyphen/>
        <w:t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>
        <w:rPr>
          <w:rStyle w:val="21"/>
        </w:rPr>
        <w:softHyphen/>
        <w:t>разования.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Библиотечный фонд может быть дополнен энциклопедиями, справочниками, на</w:t>
      </w:r>
      <w:r>
        <w:rPr>
          <w:rStyle w:val="21"/>
        </w:rPr>
        <w:softHyphen/>
        <w:t>учной и научно-популярной литературой и др.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  <w:sectPr w:rsidR="003B3D77">
          <w:footerReference w:type="even" r:id="rId12"/>
          <w:footerReference w:type="default" r:id="rId13"/>
          <w:headerReference w:type="first" r:id="rId14"/>
          <w:pgSz w:w="11900" w:h="16840"/>
          <w:pgMar w:top="1126" w:right="1276" w:bottom="1361" w:left="1672" w:header="0" w:footer="3" w:gutter="0"/>
          <w:cols w:space="720"/>
          <w:noEndnote/>
          <w:docGrid w:linePitch="360"/>
        </w:sectPr>
      </w:pPr>
      <w:r>
        <w:rPr>
          <w:rStyle w:val="21"/>
        </w:rPr>
        <w:t>В процессе освоения программы учебной дисциплины «Основы безопасности жизне</w:t>
      </w:r>
      <w:r>
        <w:rPr>
          <w:rStyle w:val="21"/>
        </w:rPr>
        <w:softHyphen/>
        <w:t>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3B3D77" w:rsidRDefault="00AF57AA" w:rsidP="002155FE">
      <w:pPr>
        <w:pStyle w:val="10"/>
        <w:keepNext/>
        <w:keepLines/>
        <w:shd w:val="clear" w:color="auto" w:fill="auto"/>
        <w:spacing w:after="1200" w:line="380" w:lineRule="exact"/>
      </w:pPr>
      <w:bookmarkStart w:id="22" w:name="_Toc74125063"/>
      <w:r>
        <w:rPr>
          <w:rStyle w:val="11"/>
        </w:rPr>
        <w:lastRenderedPageBreak/>
        <w:t>РЕКОМЕНДУЕМАЯ ЛИТЕРАТУРА</w:t>
      </w:r>
      <w:bookmarkEnd w:id="22"/>
    </w:p>
    <w:p w:rsidR="003B3D77" w:rsidRDefault="00AF57AA">
      <w:pPr>
        <w:pStyle w:val="221"/>
        <w:keepNext/>
        <w:keepLines/>
        <w:shd w:val="clear" w:color="auto" w:fill="auto"/>
        <w:spacing w:before="0" w:after="25" w:line="300" w:lineRule="exact"/>
      </w:pPr>
      <w:bookmarkStart w:id="23" w:name="bookmark18"/>
      <w:bookmarkStart w:id="24" w:name="_Toc74125064"/>
      <w:r>
        <w:rPr>
          <w:rStyle w:val="222"/>
        </w:rPr>
        <w:t>Для студентов</w:t>
      </w:r>
      <w:bookmarkEnd w:id="23"/>
      <w:bookmarkEnd w:id="24"/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Айзман Р.</w:t>
      </w:r>
      <w:r>
        <w:rPr>
          <w:rStyle w:val="61"/>
        </w:rPr>
        <w:t xml:space="preserve">И., </w:t>
      </w:r>
      <w:r>
        <w:rPr>
          <w:rStyle w:val="62"/>
        </w:rPr>
        <w:t>Омельченко И.В.</w:t>
      </w:r>
      <w:r>
        <w:rPr>
          <w:rStyle w:val="61"/>
        </w:rPr>
        <w:t xml:space="preserve"> Основы медицинских знаний: учеб. пособие для бакалавров. — М., 2013.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Аксенова</w:t>
      </w:r>
      <w:r>
        <w:rPr>
          <w:rStyle w:val="61"/>
        </w:rPr>
        <w:t xml:space="preserve"> М., </w:t>
      </w:r>
      <w:r>
        <w:rPr>
          <w:rStyle w:val="62"/>
        </w:rPr>
        <w:t>Кузнецов</w:t>
      </w:r>
      <w:r>
        <w:rPr>
          <w:rStyle w:val="61"/>
        </w:rPr>
        <w:t xml:space="preserve"> С., </w:t>
      </w:r>
      <w:r>
        <w:rPr>
          <w:rStyle w:val="62"/>
        </w:rPr>
        <w:t>Евлахович и др.</w:t>
      </w:r>
      <w:r>
        <w:rPr>
          <w:rStyle w:val="61"/>
        </w:rPr>
        <w:t xml:space="preserve"> Огнестрельное оружие. — М., 2012.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Н.А.</w:t>
      </w:r>
      <w:r>
        <w:rPr>
          <w:rStyle w:val="61"/>
        </w:rPr>
        <w:t xml:space="preserve"> Основы безопасности жизнедеятельности: учебник для сред. проф. образования. — М., 2015.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 В., </w:t>
      </w:r>
      <w:r>
        <w:rPr>
          <w:rStyle w:val="62"/>
        </w:rPr>
        <w:t>Прокопенко Н. А.</w:t>
      </w:r>
      <w:r>
        <w:rPr>
          <w:rStyle w:val="61"/>
        </w:rPr>
        <w:t xml:space="preserve"> Основы безопасности жизнедеятельности: электронный учебник для сред. проф. образования. — М., 2015.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 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учебник для учреждений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 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жизнедеятельности. Практикум: учеб. пособие для учреждений сред. проф. образования. — М., 2013.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электронное приложение к учебнику для учреждений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</w:t>
      </w:r>
      <w:r>
        <w:rPr>
          <w:rStyle w:val="61"/>
        </w:rPr>
        <w:t xml:space="preserve">. </w:t>
      </w:r>
      <w:r>
        <w:rPr>
          <w:rStyle w:val="62"/>
        </w:rPr>
        <w:t>В</w:t>
      </w:r>
      <w:r>
        <w:rPr>
          <w:rStyle w:val="61"/>
        </w:rPr>
        <w:t xml:space="preserve">., </w:t>
      </w:r>
      <w:r>
        <w:rPr>
          <w:rStyle w:val="62"/>
        </w:rPr>
        <w:t>Прокопенко Н</w:t>
      </w:r>
      <w:r>
        <w:rPr>
          <w:rStyle w:val="61"/>
        </w:rPr>
        <w:t xml:space="preserve">. </w:t>
      </w:r>
      <w:r>
        <w:rPr>
          <w:rStyle w:val="62"/>
        </w:rPr>
        <w:t>А</w:t>
      </w:r>
      <w:r>
        <w:rPr>
          <w:rStyle w:val="61"/>
        </w:rPr>
        <w:t xml:space="preserve">., </w:t>
      </w:r>
      <w:r>
        <w:rPr>
          <w:rStyle w:val="62"/>
        </w:rPr>
        <w:t>Побежимова Е</w:t>
      </w:r>
      <w:r>
        <w:rPr>
          <w:rStyle w:val="61"/>
        </w:rPr>
        <w:t xml:space="preserve">. </w:t>
      </w:r>
      <w:r>
        <w:rPr>
          <w:rStyle w:val="62"/>
        </w:rPr>
        <w:t>Л</w:t>
      </w:r>
      <w:r>
        <w:rPr>
          <w:rStyle w:val="61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Микрюков В.Ю.</w:t>
      </w:r>
      <w:r>
        <w:rPr>
          <w:rStyle w:val="61"/>
        </w:rPr>
        <w:t xml:space="preserve"> Безопасность жизнедеятельности: учебник для студентов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Микрюков В. Ю.</w:t>
      </w:r>
      <w:r>
        <w:rPr>
          <w:rStyle w:val="61"/>
        </w:rPr>
        <w:t xml:space="preserve">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3B3D77" w:rsidRDefault="00AF57AA">
      <w:pPr>
        <w:pStyle w:val="60"/>
        <w:shd w:val="clear" w:color="auto" w:fill="auto"/>
        <w:spacing w:before="0" w:after="289" w:line="211" w:lineRule="exact"/>
        <w:ind w:firstLine="320"/>
        <w:jc w:val="both"/>
      </w:pPr>
      <w:r>
        <w:rPr>
          <w:rStyle w:val="62"/>
        </w:rPr>
        <w:t>Микрюков В.Ю.</w:t>
      </w:r>
      <w:r>
        <w:rPr>
          <w:rStyle w:val="61"/>
        </w:rPr>
        <w:t xml:space="preserve"> Азбука патриота. Друзья и враги России. — М., 2013.</w:t>
      </w:r>
    </w:p>
    <w:p w:rsidR="003B3D77" w:rsidRDefault="00AF57AA">
      <w:pPr>
        <w:pStyle w:val="221"/>
        <w:keepNext/>
        <w:keepLines/>
        <w:shd w:val="clear" w:color="auto" w:fill="auto"/>
        <w:spacing w:before="0" w:after="25" w:line="300" w:lineRule="exact"/>
      </w:pPr>
      <w:bookmarkStart w:id="25" w:name="bookmark19"/>
      <w:bookmarkStart w:id="26" w:name="_Toc74125065"/>
      <w:r>
        <w:rPr>
          <w:rStyle w:val="222"/>
        </w:rPr>
        <w:t>Для преподавателей</w:t>
      </w:r>
      <w:bookmarkEnd w:id="25"/>
      <w:bookmarkEnd w:id="26"/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952D6A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  <w:rPr>
          <w:rStyle w:val="61"/>
        </w:rPr>
      </w:pPr>
      <w:r>
        <w:rPr>
          <w:rStyle w:val="61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lastRenderedPageBreak/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31.05.1996 № 61-ФЗ «Об обороне» (в ред. от 05.04.2013) // СЗ РФ. — 1996. — № 23. — Ст. 2750.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rPr>
          <w:rStyle w:val="61"/>
          <w:lang w:val="en-US" w:eastAsia="en-US" w:bidi="en-US"/>
        </w:rPr>
        <w:t>N</w:t>
      </w:r>
      <w:r w:rsidRPr="00D67452">
        <w:rPr>
          <w:rStyle w:val="61"/>
          <w:lang w:eastAsia="en-US" w:bidi="en-US"/>
        </w:rPr>
        <w:t xml:space="preserve"> </w:t>
      </w:r>
      <w:r>
        <w:rPr>
          <w:rStyle w:val="61"/>
        </w:rPr>
        <w:t>48. — Ст. 6724.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Указ Президента РФ от 05.02.2010 № 146 «О Военной доктрине Российской Федерации» // СЗ РФ. — 2010. — № 7. — Ст. 724.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Кобяков Ю.П.</w:t>
      </w:r>
      <w:r>
        <w:rPr>
          <w:rStyle w:val="61"/>
        </w:rPr>
        <w:t xml:space="preserve"> Физическая культура. Основы здорового образа жизни. — М., 2012.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 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практикум: учеб. пособие для учреждений нач. проф. образования. — М., 2013.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Митяев А.</w:t>
      </w:r>
      <w:r>
        <w:rPr>
          <w:rStyle w:val="61"/>
        </w:rPr>
        <w:t xml:space="preserve"> Книга будущих командиров. — М., 2010.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Назарова Е.</w:t>
      </w:r>
      <w:r>
        <w:rPr>
          <w:rStyle w:val="61"/>
        </w:rPr>
        <w:t xml:space="preserve">Н., </w:t>
      </w:r>
      <w:r>
        <w:rPr>
          <w:rStyle w:val="62"/>
        </w:rPr>
        <w:t>Жилов Ю.Д.</w:t>
      </w:r>
      <w:r>
        <w:rPr>
          <w:rStyle w:val="61"/>
        </w:rPr>
        <w:t xml:space="preserve"> Основы медицинских знаний и здорового образа жизни: учебник для студ. высш. учеб. заведений. — М., 2013.</w:t>
      </w:r>
    </w:p>
    <w:p w:rsidR="003B3D77" w:rsidRDefault="00AF57AA">
      <w:pPr>
        <w:pStyle w:val="60"/>
        <w:shd w:val="clear" w:color="auto" w:fill="auto"/>
        <w:spacing w:before="0" w:after="289" w:line="211" w:lineRule="exact"/>
        <w:ind w:left="320"/>
        <w:jc w:val="both"/>
      </w:pPr>
      <w:r>
        <w:rPr>
          <w:rStyle w:val="61"/>
        </w:rPr>
        <w:t>Общевойсковые уставы Вооруженных Сил РФ (ред. 2013 г.) — Ростов н/Д, 2013.</w:t>
      </w:r>
    </w:p>
    <w:p w:rsidR="003B3D77" w:rsidRDefault="00AF57AA">
      <w:pPr>
        <w:pStyle w:val="121"/>
        <w:shd w:val="clear" w:color="auto" w:fill="auto"/>
        <w:spacing w:before="0" w:after="81" w:line="300" w:lineRule="exact"/>
      </w:pPr>
      <w:r>
        <w:rPr>
          <w:rStyle w:val="122"/>
        </w:rPr>
        <w:t>Справочники, энциклопедии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Изотова М.</w:t>
      </w:r>
      <w:r>
        <w:rPr>
          <w:rStyle w:val="61"/>
        </w:rPr>
        <w:t xml:space="preserve">А., </w:t>
      </w:r>
      <w:r>
        <w:rPr>
          <w:rStyle w:val="62"/>
        </w:rPr>
        <w:t>Царева Т.Б.</w:t>
      </w:r>
      <w:r>
        <w:rPr>
          <w:rStyle w:val="61"/>
        </w:rPr>
        <w:t xml:space="preserve"> Полная энциклопедия орденов и медалей России. — М., 2008. </w:t>
      </w:r>
      <w:r>
        <w:rPr>
          <w:rStyle w:val="62"/>
        </w:rPr>
        <w:t>Ионина Н.А.</w:t>
      </w:r>
      <w:r>
        <w:rPr>
          <w:rStyle w:val="61"/>
        </w:rPr>
        <w:t xml:space="preserve"> 100 великих наград. — М., 2009.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Каменев А. И.</w:t>
      </w:r>
      <w:r>
        <w:rPr>
          <w:rStyle w:val="61"/>
        </w:rPr>
        <w:t xml:space="preserve"> Энциклопедия русского офицера. — М., 2008.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Каторин Ю. Ф.</w:t>
      </w:r>
      <w:r>
        <w:rPr>
          <w:rStyle w:val="61"/>
        </w:rPr>
        <w:t xml:space="preserve"> Танки: иллюстрированная энциклопедия. — М., 2011.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Лубченков Ю. Н.</w:t>
      </w:r>
      <w:r>
        <w:rPr>
          <w:rStyle w:val="61"/>
        </w:rPr>
        <w:t xml:space="preserve"> Русские полководцы. — М., 2009.</w:t>
      </w:r>
    </w:p>
    <w:p w:rsidR="003B3D77" w:rsidRDefault="00AF57AA">
      <w:pPr>
        <w:pStyle w:val="121"/>
        <w:shd w:val="clear" w:color="auto" w:fill="auto"/>
        <w:spacing w:before="0" w:after="85" w:line="300" w:lineRule="exact"/>
        <w:ind w:right="40"/>
      </w:pPr>
      <w:r>
        <w:rPr>
          <w:rStyle w:val="122"/>
        </w:rPr>
        <w:t>Интернет-ресурсы</w:t>
      </w:r>
    </w:p>
    <w:p w:rsidR="003B3D77" w:rsidRDefault="00152814">
      <w:pPr>
        <w:pStyle w:val="60"/>
        <w:shd w:val="clear" w:color="auto" w:fill="auto"/>
        <w:spacing w:before="0" w:after="0" w:line="211" w:lineRule="exact"/>
        <w:ind w:left="300" w:right="3700"/>
        <w:jc w:val="left"/>
      </w:pPr>
      <w:hyperlink r:id="rId15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mchs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gov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(сайт МЧС РФ). </w:t>
      </w:r>
      <w:hyperlink r:id="rId16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mvd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(сайт МВД РФ). </w:t>
      </w:r>
      <w:hyperlink r:id="rId17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mil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(сайт Минобороны). </w:t>
      </w:r>
      <w:hyperlink r:id="rId18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fsb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>(сайт ФСБ РФ).</w:t>
      </w:r>
    </w:p>
    <w:p w:rsidR="003B3D77" w:rsidRDefault="00152814">
      <w:pPr>
        <w:pStyle w:val="60"/>
        <w:shd w:val="clear" w:color="auto" w:fill="auto"/>
        <w:spacing w:before="0" w:after="0" w:line="211" w:lineRule="exact"/>
        <w:ind w:left="300" w:right="2840"/>
        <w:jc w:val="left"/>
      </w:pPr>
      <w:hyperlink r:id="rId19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dic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academic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(Академик. Словари и энциклопедии). </w:t>
      </w:r>
      <w:hyperlink r:id="rId20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booksgid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com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(Воо^ </w:t>
      </w:r>
      <w:r w:rsidR="00AF57AA">
        <w:rPr>
          <w:rStyle w:val="61"/>
          <w:lang w:val="en-US" w:eastAsia="en-US" w:bidi="en-US"/>
        </w:rPr>
        <w:t>Gid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</w:rPr>
        <w:t>Электронная библиотека).</w:t>
      </w:r>
    </w:p>
    <w:p w:rsidR="003B3D77" w:rsidRDefault="00152814">
      <w:pPr>
        <w:pStyle w:val="60"/>
        <w:shd w:val="clear" w:color="auto" w:fill="auto"/>
        <w:spacing w:before="0" w:after="0" w:line="211" w:lineRule="exact"/>
        <w:ind w:left="300"/>
        <w:jc w:val="left"/>
      </w:pPr>
      <w:hyperlink r:id="rId21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globalteka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  <w:r w:rsidR="00AF57AA" w:rsidRPr="00D67452">
          <w:rPr>
            <w:rStyle w:val="a3"/>
            <w:lang w:eastAsia="en-US" w:bidi="en-US"/>
          </w:rPr>
          <w:t>/</w:t>
        </w:r>
        <w:r w:rsidR="00AF57AA">
          <w:rPr>
            <w:rStyle w:val="a3"/>
            <w:lang w:val="en-US" w:eastAsia="en-US" w:bidi="en-US"/>
          </w:rPr>
          <w:t>index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html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(Глобалтека. Глобальная библиотека научных ресурсов). </w:t>
      </w:r>
      <w:hyperlink r:id="rId22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window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edu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(Единое окно доступа к образовательным ресурсам). </w:t>
      </w:r>
      <w:hyperlink r:id="rId23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iprbookshop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(Электронно-библиотечная система </w:t>
      </w:r>
      <w:r w:rsidR="00AF57AA">
        <w:rPr>
          <w:rStyle w:val="61"/>
          <w:lang w:val="en-US" w:eastAsia="en-US" w:bidi="en-US"/>
        </w:rPr>
        <w:t>IPRbooks</w:t>
      </w:r>
      <w:r w:rsidR="00AF57AA" w:rsidRPr="00D67452">
        <w:rPr>
          <w:rStyle w:val="61"/>
          <w:lang w:eastAsia="en-US" w:bidi="en-US"/>
        </w:rPr>
        <w:t>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00"/>
        <w:jc w:val="left"/>
      </w:pPr>
      <w:r>
        <w:rPr>
          <w:rStyle w:val="61"/>
          <w:lang w:val="en-US" w:eastAsia="en-US" w:bidi="en-US"/>
        </w:rPr>
        <w:t>www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school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edu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ru</w:t>
      </w:r>
      <w:r w:rsidRPr="00D67452">
        <w:rPr>
          <w:rStyle w:val="61"/>
          <w:lang w:eastAsia="en-US" w:bidi="en-US"/>
        </w:rPr>
        <w:t>/</w:t>
      </w:r>
      <w:r>
        <w:rPr>
          <w:rStyle w:val="61"/>
          <w:lang w:val="en-US" w:eastAsia="en-US" w:bidi="en-US"/>
        </w:rPr>
        <w:t>default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asp</w:t>
      </w:r>
      <w:r w:rsidRPr="00D67452">
        <w:rPr>
          <w:rStyle w:val="61"/>
          <w:lang w:eastAsia="en-US" w:bidi="en-US"/>
        </w:rPr>
        <w:t xml:space="preserve"> </w:t>
      </w:r>
      <w:r>
        <w:rPr>
          <w:rStyle w:val="61"/>
        </w:rPr>
        <w:t>(Российский образовательный портал. Доступность, качество, эффективность).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00"/>
        <w:jc w:val="left"/>
      </w:pPr>
      <w:r>
        <w:rPr>
          <w:rStyle w:val="61"/>
          <w:lang w:val="en-US" w:eastAsia="en-US" w:bidi="en-US"/>
        </w:rPr>
        <w:t>www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ru</w:t>
      </w:r>
      <w:r w:rsidRPr="00D67452">
        <w:rPr>
          <w:rStyle w:val="61"/>
          <w:lang w:eastAsia="en-US" w:bidi="en-US"/>
        </w:rPr>
        <w:t>/</w:t>
      </w:r>
      <w:r>
        <w:rPr>
          <w:rStyle w:val="61"/>
          <w:lang w:val="en-US" w:eastAsia="en-US" w:bidi="en-US"/>
        </w:rPr>
        <w:t>book</w:t>
      </w:r>
      <w:r w:rsidRPr="00D67452">
        <w:rPr>
          <w:rStyle w:val="61"/>
          <w:lang w:eastAsia="en-US" w:bidi="en-US"/>
        </w:rPr>
        <w:t xml:space="preserve"> </w:t>
      </w:r>
      <w:r>
        <w:rPr>
          <w:rStyle w:val="61"/>
        </w:rPr>
        <w:t>(Электронная библиотечная система).</w:t>
      </w:r>
    </w:p>
    <w:p w:rsidR="003B3D77" w:rsidRDefault="00152814">
      <w:pPr>
        <w:pStyle w:val="60"/>
        <w:shd w:val="clear" w:color="auto" w:fill="auto"/>
        <w:spacing w:before="0" w:after="0" w:line="211" w:lineRule="exact"/>
        <w:ind w:left="300"/>
        <w:jc w:val="left"/>
      </w:pPr>
      <w:hyperlink r:id="rId24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pobediteli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(проект «ПОБЕДИТЕЛИ: Солдаты Великой войны»). </w:t>
      </w:r>
      <w:hyperlink r:id="rId25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monino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>(Музей Военно-Воздушных Сил).</w:t>
      </w:r>
    </w:p>
    <w:p w:rsidR="003B3D77" w:rsidRDefault="00152814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  <w:hyperlink r:id="rId26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simvolika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rsl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(Государственные символы России. История и реальность). </w:t>
      </w:r>
      <w:r w:rsidR="00AF57AA">
        <w:rPr>
          <w:rStyle w:val="61"/>
          <w:lang w:val="en-US" w:eastAsia="en-US" w:bidi="en-US"/>
        </w:rPr>
        <w:t>www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  <w:lang w:val="en-US" w:eastAsia="en-US" w:bidi="en-US"/>
        </w:rPr>
        <w:t>militera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  <w:lang w:val="en-US" w:eastAsia="en-US" w:bidi="en-US"/>
        </w:rPr>
        <w:t>lib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  <w:lang w:val="en-US" w:eastAsia="en-US" w:bidi="en-US"/>
        </w:rPr>
        <w:t>ru</w:t>
      </w:r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>(Военная литература).</w:t>
      </w: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952D6A" w:rsidRDefault="00952D6A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sectPr w:rsidR="00952D6A" w:rsidSect="000F747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C3" w:rsidRDefault="000D3FC3" w:rsidP="003B3D77">
      <w:r>
        <w:separator/>
      </w:r>
    </w:p>
  </w:endnote>
  <w:endnote w:type="continuationSeparator" w:id="0">
    <w:p w:rsidR="000D3FC3" w:rsidRDefault="000D3FC3" w:rsidP="003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10033635</wp:posOffset>
              </wp:positionV>
              <wp:extent cx="87630" cy="183515"/>
              <wp:effectExtent l="0" t="3810" r="444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14" w:rsidRDefault="0015281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62C" w:rsidRPr="00E3262C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6.9pt;margin-top:790.05pt;width:6.9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" filled="f" stroked="f">
              <v:textbox style="mso-fit-shape-to-text:t" inset="0,0,0,0">
                <w:txbxContent>
                  <w:p w:rsidR="00152814" w:rsidRDefault="0015281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62C" w:rsidRPr="00E3262C">
                      <w:rPr>
                        <w:rStyle w:val="aa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10039350</wp:posOffset>
              </wp:positionV>
              <wp:extent cx="87630" cy="18351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14" w:rsidRDefault="0015281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62C" w:rsidRPr="00E3262C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a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7.7pt;margin-top:790.5pt;width:6.9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3lqwIAAKw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" filled="f" stroked="f">
              <v:textbox style="mso-fit-shape-to-text:t" inset="0,0,0,0">
                <w:txbxContent>
                  <w:p w:rsidR="00152814" w:rsidRDefault="0015281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62C" w:rsidRPr="00E3262C">
                      <w:rPr>
                        <w:rStyle w:val="aa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a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10033635</wp:posOffset>
              </wp:positionV>
              <wp:extent cx="158750" cy="109855"/>
              <wp:effectExtent l="0" t="3810" r="444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14" w:rsidRDefault="0015281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62C" w:rsidRPr="00E3262C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6.9pt;margin-top:790.05pt;width:12.5pt;height:8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oN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qVCRklqwhOKjjyvTSJIh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" filled="f" stroked="f">
              <v:textbox style="mso-fit-shape-to-text:t" inset="0,0,0,0">
                <w:txbxContent>
                  <w:p w:rsidR="00152814" w:rsidRDefault="0015281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62C" w:rsidRPr="00E3262C">
                      <w:rPr>
                        <w:rStyle w:val="aa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10039350</wp:posOffset>
              </wp:positionV>
              <wp:extent cx="152400" cy="10668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14" w:rsidRDefault="0015281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62C" w:rsidRPr="00E3262C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7.7pt;margin-top:790.5pt;width:12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" filled="f" stroked="f">
              <v:textbox style="mso-fit-shape-to-text:t" inset="0,0,0,0">
                <w:txbxContent>
                  <w:p w:rsidR="00152814" w:rsidRDefault="0015281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62C" w:rsidRPr="00E3262C">
                      <w:rPr>
                        <w:rStyle w:val="aa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BD83E90" wp14:editId="11E4F474">
              <wp:simplePos x="0" y="0"/>
              <wp:positionH relativeFrom="page">
                <wp:posOffset>6574790</wp:posOffset>
              </wp:positionH>
              <wp:positionV relativeFrom="page">
                <wp:posOffset>10039350</wp:posOffset>
              </wp:positionV>
              <wp:extent cx="152400" cy="10668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14" w:rsidRDefault="0015281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62C" w:rsidRPr="00E3262C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27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E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7.7pt;margin-top:790.5pt;width:12pt;height:8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" filled="f" stroked="f">
              <v:textbox style="mso-fit-shape-to-text:t" inset="0,0,0,0">
                <w:txbxContent>
                  <w:p w:rsidR="00152814" w:rsidRDefault="0015281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62C" w:rsidRPr="00E3262C">
                      <w:rPr>
                        <w:rStyle w:val="aa"/>
                        <w:b/>
                        <w:bCs/>
                        <w:noProof/>
                      </w:rPr>
                      <w:t>27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C3" w:rsidRDefault="000D3FC3">
      <w:r>
        <w:separator/>
      </w:r>
    </w:p>
  </w:footnote>
  <w:footnote w:type="continuationSeparator" w:id="0">
    <w:p w:rsidR="000D3FC3" w:rsidRDefault="000D3FC3">
      <w:r>
        <w:continuationSeparator/>
      </w:r>
    </w:p>
  </w:footnote>
  <w:footnote w:id="1">
    <w:p w:rsidR="00152814" w:rsidRDefault="00152814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14" w:rsidRDefault="001528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782CD53" wp14:editId="100BB210">
              <wp:simplePos x="0" y="0"/>
              <wp:positionH relativeFrom="page">
                <wp:posOffset>5680710</wp:posOffset>
              </wp:positionH>
              <wp:positionV relativeFrom="page">
                <wp:posOffset>612775</wp:posOffset>
              </wp:positionV>
              <wp:extent cx="1045210" cy="100330"/>
              <wp:effectExtent l="3810" t="317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14" w:rsidRDefault="0015281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Medium9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2CD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47.3pt;margin-top:48.25pt;width:82.3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" filled="f" stroked="f">
              <v:textbox style="mso-fit-shape-to-text:t" inset="0,0,0,0">
                <w:txbxContent>
                  <w:p w:rsidR="00152814" w:rsidRDefault="0015281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Medium9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C9"/>
    <w:multiLevelType w:val="multilevel"/>
    <w:tmpl w:val="3274DD4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36EE"/>
    <w:multiLevelType w:val="multilevel"/>
    <w:tmpl w:val="11E2573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B2FF5"/>
    <w:multiLevelType w:val="multilevel"/>
    <w:tmpl w:val="807ED83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7"/>
    <w:rsid w:val="0000738F"/>
    <w:rsid w:val="000335EB"/>
    <w:rsid w:val="000370C0"/>
    <w:rsid w:val="00043322"/>
    <w:rsid w:val="000664F1"/>
    <w:rsid w:val="00081F95"/>
    <w:rsid w:val="000A67EA"/>
    <w:rsid w:val="000D1B0B"/>
    <w:rsid w:val="000D3FC3"/>
    <w:rsid w:val="000F69E4"/>
    <w:rsid w:val="000F7477"/>
    <w:rsid w:val="00104A26"/>
    <w:rsid w:val="00110134"/>
    <w:rsid w:val="00112C9F"/>
    <w:rsid w:val="00152814"/>
    <w:rsid w:val="00166087"/>
    <w:rsid w:val="00170D81"/>
    <w:rsid w:val="0019065A"/>
    <w:rsid w:val="0019566A"/>
    <w:rsid w:val="0019592A"/>
    <w:rsid w:val="00197D50"/>
    <w:rsid w:val="001B0915"/>
    <w:rsid w:val="001B29B7"/>
    <w:rsid w:val="001E2954"/>
    <w:rsid w:val="001F08D5"/>
    <w:rsid w:val="001F0BD0"/>
    <w:rsid w:val="00202093"/>
    <w:rsid w:val="00207C65"/>
    <w:rsid w:val="002155FE"/>
    <w:rsid w:val="00230D53"/>
    <w:rsid w:val="00247BB8"/>
    <w:rsid w:val="0026278A"/>
    <w:rsid w:val="002817F4"/>
    <w:rsid w:val="002B2FE2"/>
    <w:rsid w:val="002F299C"/>
    <w:rsid w:val="002F54FD"/>
    <w:rsid w:val="003268AC"/>
    <w:rsid w:val="00336653"/>
    <w:rsid w:val="003454E2"/>
    <w:rsid w:val="00353C39"/>
    <w:rsid w:val="003634D4"/>
    <w:rsid w:val="00374BE0"/>
    <w:rsid w:val="00385253"/>
    <w:rsid w:val="003948E1"/>
    <w:rsid w:val="003A7BE7"/>
    <w:rsid w:val="003B1574"/>
    <w:rsid w:val="003B3D77"/>
    <w:rsid w:val="003D580A"/>
    <w:rsid w:val="00420932"/>
    <w:rsid w:val="004258DA"/>
    <w:rsid w:val="0044043E"/>
    <w:rsid w:val="00461017"/>
    <w:rsid w:val="00490698"/>
    <w:rsid w:val="00493455"/>
    <w:rsid w:val="004A24F7"/>
    <w:rsid w:val="00521591"/>
    <w:rsid w:val="00540403"/>
    <w:rsid w:val="005555DE"/>
    <w:rsid w:val="00575FA7"/>
    <w:rsid w:val="005A1EAD"/>
    <w:rsid w:val="005A7382"/>
    <w:rsid w:val="005B0029"/>
    <w:rsid w:val="005B16C2"/>
    <w:rsid w:val="005D0E23"/>
    <w:rsid w:val="005F626B"/>
    <w:rsid w:val="00616CFE"/>
    <w:rsid w:val="00641BA3"/>
    <w:rsid w:val="006C5DA3"/>
    <w:rsid w:val="006F0BB2"/>
    <w:rsid w:val="006F7813"/>
    <w:rsid w:val="00705A40"/>
    <w:rsid w:val="0071539E"/>
    <w:rsid w:val="0074564A"/>
    <w:rsid w:val="00745C44"/>
    <w:rsid w:val="007506A1"/>
    <w:rsid w:val="00753572"/>
    <w:rsid w:val="007715A5"/>
    <w:rsid w:val="007C0BB4"/>
    <w:rsid w:val="007D69AB"/>
    <w:rsid w:val="007F32FD"/>
    <w:rsid w:val="007F3EA0"/>
    <w:rsid w:val="0080246A"/>
    <w:rsid w:val="00861483"/>
    <w:rsid w:val="00866D5B"/>
    <w:rsid w:val="00876F4E"/>
    <w:rsid w:val="008A63A1"/>
    <w:rsid w:val="009369FA"/>
    <w:rsid w:val="00943FC2"/>
    <w:rsid w:val="00944FD5"/>
    <w:rsid w:val="00952658"/>
    <w:rsid w:val="00952D6A"/>
    <w:rsid w:val="00984B66"/>
    <w:rsid w:val="009850D8"/>
    <w:rsid w:val="009864A8"/>
    <w:rsid w:val="00986565"/>
    <w:rsid w:val="009B4997"/>
    <w:rsid w:val="009E6F04"/>
    <w:rsid w:val="00A75B15"/>
    <w:rsid w:val="00A80E0F"/>
    <w:rsid w:val="00AC17F0"/>
    <w:rsid w:val="00AE4416"/>
    <w:rsid w:val="00AF57AA"/>
    <w:rsid w:val="00AF6E39"/>
    <w:rsid w:val="00B34E52"/>
    <w:rsid w:val="00B35DB9"/>
    <w:rsid w:val="00B36E1A"/>
    <w:rsid w:val="00B96064"/>
    <w:rsid w:val="00BA57A7"/>
    <w:rsid w:val="00BD0A8F"/>
    <w:rsid w:val="00BE1F05"/>
    <w:rsid w:val="00C44222"/>
    <w:rsid w:val="00C93205"/>
    <w:rsid w:val="00CB7534"/>
    <w:rsid w:val="00CC5710"/>
    <w:rsid w:val="00CC6CEF"/>
    <w:rsid w:val="00CE5BE2"/>
    <w:rsid w:val="00D33A0A"/>
    <w:rsid w:val="00D61110"/>
    <w:rsid w:val="00D67452"/>
    <w:rsid w:val="00D7052B"/>
    <w:rsid w:val="00D90E6B"/>
    <w:rsid w:val="00DB69C8"/>
    <w:rsid w:val="00E04E23"/>
    <w:rsid w:val="00E3262C"/>
    <w:rsid w:val="00E669ED"/>
    <w:rsid w:val="00E835DA"/>
    <w:rsid w:val="00EB0F3E"/>
    <w:rsid w:val="00EB168D"/>
    <w:rsid w:val="00F11294"/>
    <w:rsid w:val="00F33E41"/>
    <w:rsid w:val="00F978AA"/>
    <w:rsid w:val="00FA4248"/>
    <w:rsid w:val="00FC605D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FC84A-41E4-42CD-8AC3-6A399C2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D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D77"/>
    <w:rPr>
      <w:color w:val="0066CC"/>
      <w:u w:val="single"/>
    </w:rPr>
  </w:style>
  <w:style w:type="character" w:customStyle="1" w:styleId="a4">
    <w:name w:val="Сноска_"/>
    <w:basedOn w:val="a0"/>
    <w:link w:val="a5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">
    <w:name w:val="Основной текст (5) + 10;5 pt;Не курсив"/>
    <w:basedOn w:val="5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sid w:val="003B3D7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uiPriority w:val="39"/>
    <w:rsid w:val="0019065A"/>
    <w:rPr>
      <w:rFonts w:ascii="Century Schoolbook" w:eastAsia="Century Schoolbook" w:hAnsi="Century Schoolbook" w:cs="Century Schoolbook"/>
      <w:color w:val="000000"/>
      <w:sz w:val="21"/>
      <w:szCs w:val="21"/>
      <w:shd w:val="clear" w:color="auto" w:fill="FFFFFF"/>
    </w:rPr>
  </w:style>
  <w:style w:type="character" w:customStyle="1" w:styleId="a7">
    <w:name w:val="Оглавление"/>
    <w:basedOn w:val="12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a">
    <w:name w:val="Колонтитул"/>
    <w:basedOn w:val="a8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полужирный;Не курсив"/>
    <w:basedOn w:val="100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0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4">
    <w:name w:val="Основной текст (10)"/>
    <w:basedOn w:val="100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таблице"/>
    <w:basedOn w:val="ab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9pt">
    <w:name w:val="Колонтитул + Franklin Gothic Medium;9 pt;Не полужирный;Курсив"/>
    <w:basedOn w:val="a8"/>
    <w:rsid w:val="003B3D7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2">
    <w:name w:val="Основной текст (11)"/>
    <w:basedOn w:val="11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2">
    <w:name w:val="Заголовок №2 (2)"/>
    <w:basedOn w:val="22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2">
    <w:name w:val="Основной текст (12)"/>
    <w:basedOn w:val="12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2">
    <w:name w:val="Основной текст (13)"/>
    <w:basedOn w:val="130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8"/>
    <w:rsid w:val="003B3D7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 + Курсив"/>
    <w:basedOn w:val="9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3B3D77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rsid w:val="003B3D77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3B3D77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50">
    <w:name w:val="Основной текст (5)"/>
    <w:basedOn w:val="a"/>
    <w:link w:val="5"/>
    <w:rsid w:val="003B3D77"/>
    <w:pPr>
      <w:shd w:val="clear" w:color="auto" w:fill="FFFFFF"/>
      <w:spacing w:before="60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3B3D7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3B3D77"/>
    <w:pPr>
      <w:shd w:val="clear" w:color="auto" w:fill="FFFFFF"/>
      <w:spacing w:line="221" w:lineRule="exact"/>
      <w:ind w:hanging="6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rsid w:val="003B3D77"/>
    <w:pPr>
      <w:shd w:val="clear" w:color="auto" w:fill="FFFFFF"/>
      <w:spacing w:before="180" w:after="180" w:line="216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3B3D77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3B3D77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uiPriority w:val="39"/>
    <w:rsid w:val="0019065A"/>
    <w:pPr>
      <w:shd w:val="clear" w:color="auto" w:fill="FFFFFF"/>
      <w:tabs>
        <w:tab w:val="right" w:leader="dot" w:pos="8942"/>
      </w:tabs>
      <w:spacing w:line="360" w:lineRule="auto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rsid w:val="003B3D77"/>
    <w:pPr>
      <w:shd w:val="clear" w:color="auto" w:fill="FFFFFF"/>
      <w:spacing w:after="60" w:line="336" w:lineRule="exac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3B3D7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101">
    <w:name w:val="Основной текст (10)"/>
    <w:basedOn w:val="a"/>
    <w:link w:val="100"/>
    <w:rsid w:val="003B3D77"/>
    <w:pPr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ac">
    <w:name w:val="Подпись к таблице"/>
    <w:basedOn w:val="a"/>
    <w:link w:val="ab"/>
    <w:rsid w:val="003B3D77"/>
    <w:pPr>
      <w:shd w:val="clear" w:color="auto" w:fill="FFFFFF"/>
      <w:spacing w:line="202" w:lineRule="exact"/>
      <w:ind w:firstLine="32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1">
    <w:name w:val="Основной текст (11)"/>
    <w:basedOn w:val="a"/>
    <w:link w:val="110"/>
    <w:rsid w:val="003B3D77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221">
    <w:name w:val="Заголовок №2 (2)"/>
    <w:basedOn w:val="a"/>
    <w:link w:val="220"/>
    <w:rsid w:val="003B3D77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121">
    <w:name w:val="Основной текст (12)"/>
    <w:basedOn w:val="a"/>
    <w:link w:val="120"/>
    <w:rsid w:val="003B3D77"/>
    <w:pPr>
      <w:shd w:val="clear" w:color="auto" w:fill="FFFFFF"/>
      <w:spacing w:before="360" w:after="180" w:line="0" w:lineRule="atLeast"/>
      <w:jc w:val="center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131">
    <w:name w:val="Основной текст (13)"/>
    <w:basedOn w:val="a"/>
    <w:link w:val="130"/>
    <w:rsid w:val="003B3D77"/>
    <w:pPr>
      <w:shd w:val="clear" w:color="auto" w:fill="FFFFFF"/>
      <w:spacing w:after="240" w:line="0" w:lineRule="atLeas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3B3D77"/>
    <w:pPr>
      <w:shd w:val="clear" w:color="auto" w:fill="FFFFFF"/>
      <w:spacing w:before="24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5">
    <w:name w:val="toc 2"/>
    <w:basedOn w:val="a"/>
    <w:autoRedefine/>
    <w:uiPriority w:val="39"/>
    <w:rsid w:val="003B3D77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3366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665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36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65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12C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2C9F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4258D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fsb.ru" TargetMode="External"/><Relationship Id="rId26" Type="http://schemas.openxmlformats.org/officeDocument/2006/relationships/hyperlink" Target="http://www.simvolika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balteka.ru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mil.ru" TargetMode="External"/><Relationship Id="rId25" Type="http://schemas.openxmlformats.org/officeDocument/2006/relationships/hyperlink" Target="http://www.mon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d.ru" TargetMode="External"/><Relationship Id="rId20" Type="http://schemas.openxmlformats.org/officeDocument/2006/relationships/hyperlink" Target="http://www.booksgi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pobeditel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dic.academi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hyperlink" Target="http://www.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A00B-577E-481B-95B1-41E37A0A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5</cp:revision>
  <cp:lastPrinted>2017-01-18T11:13:00Z</cp:lastPrinted>
  <dcterms:created xsi:type="dcterms:W3CDTF">2021-06-17T11:40:00Z</dcterms:created>
  <dcterms:modified xsi:type="dcterms:W3CDTF">2021-07-02T10:34:00Z</dcterms:modified>
</cp:coreProperties>
</file>